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EA7" w:rsidRDefault="00E910D2" w:rsidP="00A845F8">
      <w:pPr>
        <w:pStyle w:val="30"/>
        <w:shd w:val="clear" w:color="auto" w:fill="auto"/>
        <w:spacing w:before="0" w:line="240" w:lineRule="auto"/>
        <w:ind w:left="-567" w:right="860"/>
        <w:rPr>
          <w:b w:val="0"/>
          <w:sz w:val="24"/>
          <w:szCs w:val="24"/>
        </w:rPr>
      </w:pPr>
      <w:bookmarkStart w:id="0" w:name="_GoBack"/>
      <w:r w:rsidRPr="00E910D2">
        <w:rPr>
          <w:b w:val="0"/>
          <w:noProof/>
          <w:sz w:val="24"/>
          <w:szCs w:val="24"/>
          <w:lang w:bidi="ar-SA"/>
        </w:rPr>
        <w:drawing>
          <wp:inline distT="0" distB="0" distL="0" distR="0">
            <wp:extent cx="6502445" cy="8924925"/>
            <wp:effectExtent l="0" t="0" r="0" b="0"/>
            <wp:docPr id="1" name="Рисунок 1" descr="C:\Users\ICL\Desktop\тыш\1 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тыш\1 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442" cy="892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C7EA7" w:rsidRDefault="003C7EA7" w:rsidP="00A845F8">
      <w:pPr>
        <w:pStyle w:val="30"/>
        <w:shd w:val="clear" w:color="auto" w:fill="auto"/>
        <w:spacing w:before="0" w:line="240" w:lineRule="auto"/>
        <w:ind w:right="860"/>
        <w:jc w:val="left"/>
        <w:rPr>
          <w:b w:val="0"/>
          <w:sz w:val="24"/>
          <w:szCs w:val="24"/>
        </w:rPr>
      </w:pPr>
    </w:p>
    <w:p w:rsidR="008B2C48" w:rsidRPr="003C7EA7" w:rsidRDefault="004A2672" w:rsidP="003C7EA7">
      <w:pPr>
        <w:pStyle w:val="40"/>
        <w:shd w:val="clear" w:color="auto" w:fill="auto"/>
        <w:spacing w:after="0" w:line="240" w:lineRule="auto"/>
        <w:ind w:firstLine="567"/>
        <w:jc w:val="center"/>
        <w:rPr>
          <w:sz w:val="24"/>
          <w:szCs w:val="24"/>
        </w:rPr>
      </w:pPr>
      <w:r w:rsidRPr="003C7EA7">
        <w:rPr>
          <w:sz w:val="24"/>
          <w:szCs w:val="24"/>
        </w:rPr>
        <w:lastRenderedPageBreak/>
        <w:t>1. Общие положения</w:t>
      </w:r>
    </w:p>
    <w:p w:rsidR="008B2C48" w:rsidRPr="00AF47E2" w:rsidRDefault="004A2672" w:rsidP="003C7EA7">
      <w:pPr>
        <w:pStyle w:val="21"/>
        <w:numPr>
          <w:ilvl w:val="0"/>
          <w:numId w:val="1"/>
        </w:numPr>
        <w:shd w:val="clear" w:color="auto" w:fill="auto"/>
        <w:spacing w:before="0" w:line="240" w:lineRule="auto"/>
        <w:ind w:firstLine="567"/>
        <w:jc w:val="both"/>
        <w:rPr>
          <w:b w:val="0"/>
          <w:sz w:val="24"/>
          <w:szCs w:val="24"/>
        </w:rPr>
      </w:pPr>
      <w:r w:rsidRPr="00AF47E2">
        <w:rPr>
          <w:b w:val="0"/>
          <w:sz w:val="24"/>
          <w:szCs w:val="24"/>
        </w:rPr>
        <w:t xml:space="preserve"> Настоящее Положение о безотметочной системе оценивания учащихся 1 -х классов (далее Положение) муниципально</w:t>
      </w:r>
      <w:r w:rsidR="003C7EA7">
        <w:rPr>
          <w:b w:val="0"/>
          <w:sz w:val="24"/>
          <w:szCs w:val="24"/>
        </w:rPr>
        <w:t>го</w:t>
      </w:r>
      <w:r w:rsidRPr="00AF47E2">
        <w:rPr>
          <w:b w:val="0"/>
          <w:sz w:val="24"/>
          <w:szCs w:val="24"/>
        </w:rPr>
        <w:t xml:space="preserve"> бюджетного общеобразовательного учреждения «Изминская средняя общеобразовательная школа Сабинского муниципального района Республики Татарстан (далее - МБОУ «Изминская СОШ»), разработано в соответствии с:</w:t>
      </w:r>
    </w:p>
    <w:p w:rsidR="008B2C48" w:rsidRPr="00AF47E2" w:rsidRDefault="004A2672" w:rsidP="003C7EA7">
      <w:pPr>
        <w:pStyle w:val="21"/>
        <w:numPr>
          <w:ilvl w:val="0"/>
          <w:numId w:val="2"/>
        </w:numPr>
        <w:shd w:val="clear" w:color="auto" w:fill="auto"/>
        <w:spacing w:before="0" w:line="240" w:lineRule="auto"/>
        <w:ind w:firstLine="567"/>
        <w:jc w:val="both"/>
        <w:rPr>
          <w:b w:val="0"/>
          <w:sz w:val="24"/>
          <w:szCs w:val="24"/>
        </w:rPr>
      </w:pPr>
      <w:r w:rsidRPr="00AF47E2">
        <w:rPr>
          <w:b w:val="0"/>
          <w:sz w:val="24"/>
          <w:szCs w:val="24"/>
        </w:rPr>
        <w:t xml:space="preserve"> нормативными правовыми документами федерального и регионального уровней:</w:t>
      </w:r>
    </w:p>
    <w:p w:rsidR="008B2C48" w:rsidRPr="00AF47E2" w:rsidRDefault="003C7EA7" w:rsidP="003C7EA7">
      <w:pPr>
        <w:pStyle w:val="21"/>
        <w:shd w:val="clear" w:color="auto" w:fill="auto"/>
        <w:spacing w:before="0" w:line="24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4A2672" w:rsidRPr="00AF47E2">
        <w:rPr>
          <w:b w:val="0"/>
          <w:sz w:val="24"/>
          <w:szCs w:val="24"/>
        </w:rPr>
        <w:t>Федеральным законом от 29.12.2012 г. № 27Э-ФЗ «Об обра</w:t>
      </w:r>
      <w:r>
        <w:rPr>
          <w:b w:val="0"/>
          <w:sz w:val="24"/>
          <w:szCs w:val="24"/>
        </w:rPr>
        <w:t>зовании в Российской Федерации»;</w:t>
      </w:r>
    </w:p>
    <w:p w:rsidR="008B2C48" w:rsidRPr="00AF47E2" w:rsidRDefault="003C7EA7" w:rsidP="003C7EA7">
      <w:pPr>
        <w:pStyle w:val="21"/>
        <w:shd w:val="clear" w:color="auto" w:fill="auto"/>
        <w:spacing w:before="0" w:line="24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4A2672" w:rsidRPr="00AF47E2">
        <w:rPr>
          <w:b w:val="0"/>
          <w:sz w:val="24"/>
          <w:szCs w:val="24"/>
        </w:rPr>
        <w:t>Федеральным государственным образовательным стандартом начального общего образования, утвержденный приказом Министерством образования и на</w:t>
      </w:r>
      <w:r>
        <w:rPr>
          <w:b w:val="0"/>
          <w:sz w:val="24"/>
          <w:szCs w:val="24"/>
        </w:rPr>
        <w:t>уки России от 06.10.2009 г. №373</w:t>
      </w:r>
      <w:r w:rsidR="004A2672" w:rsidRPr="00AF47E2">
        <w:rPr>
          <w:b w:val="0"/>
          <w:sz w:val="24"/>
          <w:szCs w:val="24"/>
        </w:rPr>
        <w:t>;</w:t>
      </w:r>
    </w:p>
    <w:p w:rsidR="008B2C48" w:rsidRPr="00AF47E2" w:rsidRDefault="003C7EA7" w:rsidP="003C7EA7">
      <w:pPr>
        <w:pStyle w:val="21"/>
        <w:shd w:val="clear" w:color="auto" w:fill="auto"/>
        <w:spacing w:before="0" w:line="24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4A2672" w:rsidRPr="00AF47E2">
        <w:rPr>
          <w:b w:val="0"/>
          <w:sz w:val="24"/>
          <w:szCs w:val="24"/>
        </w:rPr>
        <w:t>Порядком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России от 30.08.2013 г. №1015;</w:t>
      </w:r>
    </w:p>
    <w:p w:rsidR="008B2C48" w:rsidRPr="00AF47E2" w:rsidRDefault="003C7EA7" w:rsidP="003C7EA7">
      <w:pPr>
        <w:pStyle w:val="21"/>
        <w:shd w:val="clear" w:color="auto" w:fill="auto"/>
        <w:spacing w:before="0" w:line="24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4A2672" w:rsidRPr="00AF47E2">
        <w:rPr>
          <w:b w:val="0"/>
          <w:sz w:val="24"/>
          <w:szCs w:val="24"/>
        </w:rPr>
        <w:t>Порядком организации и осуществления образовательной деятельности по дополнительным общеобразовательным программам, утвержденный приказом Министерства образования и науки России от 29.08.2013 г. №1008:</w:t>
      </w:r>
    </w:p>
    <w:p w:rsidR="008B2C48" w:rsidRPr="00AF47E2" w:rsidRDefault="003C7EA7" w:rsidP="003C7EA7">
      <w:pPr>
        <w:pStyle w:val="21"/>
        <w:shd w:val="clear" w:color="auto" w:fill="auto"/>
        <w:spacing w:before="0" w:line="24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4A2672" w:rsidRPr="00AF47E2">
        <w:rPr>
          <w:b w:val="0"/>
          <w:sz w:val="24"/>
          <w:szCs w:val="24"/>
        </w:rPr>
        <w:t>Порядком приема в общеобразовательные учреждения, утвержденный приказом Министерства образования и науки России от 15.02.2012 г. №107:</w:t>
      </w:r>
    </w:p>
    <w:p w:rsidR="008B2C48" w:rsidRPr="00AF47E2" w:rsidRDefault="003C7EA7" w:rsidP="003C7EA7">
      <w:pPr>
        <w:pStyle w:val="21"/>
        <w:shd w:val="clear" w:color="auto" w:fill="auto"/>
        <w:spacing w:before="0" w:line="24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4A2672" w:rsidRPr="00AF47E2">
        <w:rPr>
          <w:b w:val="0"/>
          <w:sz w:val="24"/>
          <w:szCs w:val="24"/>
        </w:rPr>
        <w:t>СанПин 2.4.2.2821-10 «Санитарно-эпидемиологические требования к условиям и организации обучения в общеобразовательных учреждениях", утвержденный Постановлением Главного государственного санитарного врача РФ от 29.12.2010</w:t>
      </w:r>
      <w:r>
        <w:rPr>
          <w:b w:val="0"/>
          <w:sz w:val="24"/>
          <w:szCs w:val="24"/>
        </w:rPr>
        <w:t xml:space="preserve"> </w:t>
      </w:r>
      <w:r w:rsidR="004A2672" w:rsidRPr="00AF47E2">
        <w:rPr>
          <w:b w:val="0"/>
          <w:sz w:val="24"/>
          <w:szCs w:val="24"/>
        </w:rPr>
        <w:t>№ 189;</w:t>
      </w:r>
    </w:p>
    <w:p w:rsidR="008B2C48" w:rsidRPr="00AF47E2" w:rsidRDefault="003C7EA7" w:rsidP="003C7EA7">
      <w:pPr>
        <w:pStyle w:val="21"/>
        <w:shd w:val="clear" w:color="auto" w:fill="auto"/>
        <w:spacing w:before="0" w:line="24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4A2672" w:rsidRPr="00AF47E2">
        <w:rPr>
          <w:b w:val="0"/>
          <w:sz w:val="24"/>
          <w:szCs w:val="24"/>
        </w:rPr>
        <w:t>Закона № 68 З</w:t>
      </w:r>
      <w:r>
        <w:rPr>
          <w:b w:val="0"/>
          <w:sz w:val="24"/>
          <w:szCs w:val="24"/>
        </w:rPr>
        <w:t xml:space="preserve"> </w:t>
      </w:r>
      <w:r w:rsidR="004A2672" w:rsidRPr="00AF47E2">
        <w:rPr>
          <w:b w:val="0"/>
          <w:sz w:val="24"/>
          <w:szCs w:val="24"/>
        </w:rPr>
        <w:t>РТ от 22.07.2013 г. «Об образовании»:</w:t>
      </w:r>
    </w:p>
    <w:p w:rsidR="008B2C48" w:rsidRPr="00AF47E2" w:rsidRDefault="004A2672" w:rsidP="003C7EA7">
      <w:pPr>
        <w:pStyle w:val="21"/>
        <w:numPr>
          <w:ilvl w:val="0"/>
          <w:numId w:val="2"/>
        </w:numPr>
        <w:shd w:val="clear" w:color="auto" w:fill="auto"/>
        <w:spacing w:before="0" w:line="240" w:lineRule="auto"/>
        <w:ind w:firstLine="567"/>
        <w:jc w:val="both"/>
        <w:rPr>
          <w:b w:val="0"/>
          <w:sz w:val="24"/>
          <w:szCs w:val="24"/>
        </w:rPr>
      </w:pPr>
      <w:r w:rsidRPr="00AF47E2">
        <w:rPr>
          <w:b w:val="0"/>
          <w:sz w:val="24"/>
          <w:szCs w:val="24"/>
        </w:rPr>
        <w:t xml:space="preserve"> Правоустанавливающими документами и локальными нормативными актами МБОУ «Изминская СОШ»:</w:t>
      </w:r>
    </w:p>
    <w:p w:rsidR="008B2C48" w:rsidRPr="00AF47E2" w:rsidRDefault="00AF47E2" w:rsidP="003C7EA7">
      <w:pPr>
        <w:pStyle w:val="21"/>
        <w:shd w:val="clear" w:color="auto" w:fill="auto"/>
        <w:spacing w:before="0" w:line="24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4A2672" w:rsidRPr="00AF47E2">
        <w:rPr>
          <w:b w:val="0"/>
          <w:sz w:val="24"/>
          <w:szCs w:val="24"/>
        </w:rPr>
        <w:t>Уставом МБОУ «Изминская СОШ»;</w:t>
      </w:r>
    </w:p>
    <w:p w:rsidR="008B2C48" w:rsidRPr="00AF47E2" w:rsidRDefault="00AF47E2" w:rsidP="003C7EA7">
      <w:pPr>
        <w:pStyle w:val="21"/>
        <w:shd w:val="clear" w:color="auto" w:fill="auto"/>
        <w:spacing w:before="0" w:line="24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4A2672" w:rsidRPr="00AF47E2">
        <w:rPr>
          <w:b w:val="0"/>
          <w:sz w:val="24"/>
          <w:szCs w:val="24"/>
        </w:rPr>
        <w:t>основной образовательной программой начального общего образования;</w:t>
      </w:r>
    </w:p>
    <w:p w:rsidR="008B2C48" w:rsidRPr="00AF47E2" w:rsidRDefault="00AF47E2" w:rsidP="003C7EA7">
      <w:pPr>
        <w:pStyle w:val="21"/>
        <w:shd w:val="clear" w:color="auto" w:fill="auto"/>
        <w:spacing w:before="0" w:line="24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4A2672" w:rsidRPr="00AF47E2">
        <w:rPr>
          <w:b w:val="0"/>
          <w:sz w:val="24"/>
          <w:szCs w:val="24"/>
        </w:rPr>
        <w:t>Положением о системе оценивания учебных достижений учащихся в МБОУ «Изминская</w:t>
      </w:r>
      <w:r>
        <w:rPr>
          <w:b w:val="0"/>
          <w:sz w:val="24"/>
          <w:szCs w:val="24"/>
        </w:rPr>
        <w:t xml:space="preserve"> </w:t>
      </w:r>
      <w:r w:rsidR="004A2672" w:rsidRPr="00AF47E2">
        <w:rPr>
          <w:b w:val="0"/>
          <w:sz w:val="24"/>
          <w:szCs w:val="24"/>
        </w:rPr>
        <w:t>СОШ»;</w:t>
      </w:r>
    </w:p>
    <w:p w:rsidR="008B2C48" w:rsidRPr="00AF47E2" w:rsidRDefault="00AF47E2" w:rsidP="003C7EA7">
      <w:pPr>
        <w:pStyle w:val="21"/>
        <w:shd w:val="clear" w:color="auto" w:fill="auto"/>
        <w:spacing w:before="0" w:line="24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4A2672" w:rsidRPr="00AF47E2">
        <w:rPr>
          <w:b w:val="0"/>
          <w:sz w:val="24"/>
          <w:szCs w:val="24"/>
        </w:rPr>
        <w:t>Положением о внутренней системе оценки качества образования в МБОУ «Изминская</w:t>
      </w:r>
    </w:p>
    <w:p w:rsidR="008B2C48" w:rsidRPr="00AF47E2" w:rsidRDefault="004A2672" w:rsidP="003C7EA7">
      <w:pPr>
        <w:pStyle w:val="21"/>
        <w:shd w:val="clear" w:color="auto" w:fill="auto"/>
        <w:spacing w:before="0" w:line="240" w:lineRule="auto"/>
        <w:ind w:firstLine="567"/>
        <w:jc w:val="both"/>
        <w:rPr>
          <w:b w:val="0"/>
          <w:sz w:val="24"/>
          <w:szCs w:val="24"/>
        </w:rPr>
      </w:pPr>
      <w:r w:rsidRPr="00AF47E2">
        <w:rPr>
          <w:b w:val="0"/>
          <w:sz w:val="24"/>
          <w:szCs w:val="24"/>
        </w:rPr>
        <w:t>СОШ»:</w:t>
      </w:r>
    </w:p>
    <w:p w:rsidR="008B2C48" w:rsidRPr="00AF47E2" w:rsidRDefault="004A2672" w:rsidP="003C7EA7">
      <w:pPr>
        <w:pStyle w:val="21"/>
        <w:framePr w:w="6075" w:h="3599" w:hRule="exact" w:wrap="around" w:vAnchor="page" w:hAnchor="page" w:x="23559" w:y="-4529"/>
        <w:shd w:val="clear" w:color="auto" w:fill="auto"/>
        <w:spacing w:before="0" w:line="240" w:lineRule="auto"/>
        <w:ind w:firstLine="567"/>
        <w:rPr>
          <w:b w:val="0"/>
          <w:sz w:val="24"/>
          <w:szCs w:val="24"/>
        </w:rPr>
      </w:pPr>
      <w:r w:rsidRPr="00AF47E2">
        <w:rPr>
          <w:b w:val="0"/>
          <w:sz w:val="24"/>
          <w:szCs w:val="24"/>
        </w:rPr>
        <w:t>инская СОШ»</w:t>
      </w:r>
    </w:p>
    <w:p w:rsidR="008B2C48" w:rsidRPr="00AF47E2" w:rsidRDefault="004A2672" w:rsidP="003C7EA7">
      <w:pPr>
        <w:pStyle w:val="21"/>
        <w:framePr w:w="6075" w:h="3599" w:hRule="exact" w:wrap="around" w:vAnchor="page" w:hAnchor="page" w:x="23559" w:y="-4529"/>
        <w:shd w:val="clear" w:color="auto" w:fill="auto"/>
        <w:spacing w:before="0" w:line="240" w:lineRule="auto"/>
        <w:ind w:firstLine="567"/>
        <w:rPr>
          <w:b w:val="0"/>
          <w:sz w:val="24"/>
          <w:szCs w:val="24"/>
        </w:rPr>
      </w:pPr>
      <w:r w:rsidRPr="00AF47E2">
        <w:rPr>
          <w:b w:val="0"/>
          <w:sz w:val="24"/>
          <w:szCs w:val="24"/>
        </w:rPr>
        <w:t>аймарданов</w:t>
      </w:r>
    </w:p>
    <w:p w:rsidR="008B2C48" w:rsidRPr="00AF47E2" w:rsidRDefault="004A2672" w:rsidP="003C7EA7">
      <w:pPr>
        <w:pStyle w:val="21"/>
        <w:framePr w:w="6075" w:h="3599" w:hRule="exact" w:wrap="around" w:vAnchor="page" w:hAnchor="page" w:x="23559" w:y="-4529"/>
        <w:shd w:val="clear" w:color="auto" w:fill="auto"/>
        <w:spacing w:before="0" w:line="240" w:lineRule="auto"/>
        <w:ind w:firstLine="567"/>
        <w:rPr>
          <w:b w:val="0"/>
          <w:sz w:val="24"/>
          <w:szCs w:val="24"/>
        </w:rPr>
      </w:pPr>
      <w:r w:rsidRPr="00AF47E2">
        <w:rPr>
          <w:b w:val="0"/>
          <w:sz w:val="24"/>
          <w:szCs w:val="24"/>
        </w:rPr>
        <w:t>иказом директора</w:t>
      </w:r>
    </w:p>
    <w:p w:rsidR="008B2C48" w:rsidRPr="00AF47E2" w:rsidRDefault="004A2672" w:rsidP="003C7EA7">
      <w:pPr>
        <w:pStyle w:val="21"/>
        <w:framePr w:w="6075" w:h="3599" w:hRule="exact" w:wrap="around" w:vAnchor="page" w:hAnchor="page" w:x="23559" w:y="-4529"/>
        <w:shd w:val="clear" w:color="auto" w:fill="auto"/>
        <w:spacing w:before="0" w:line="240" w:lineRule="auto"/>
        <w:ind w:firstLine="567"/>
        <w:rPr>
          <w:b w:val="0"/>
          <w:sz w:val="24"/>
          <w:szCs w:val="24"/>
        </w:rPr>
      </w:pPr>
      <w:r w:rsidRPr="00AF47E2">
        <w:rPr>
          <w:b w:val="0"/>
          <w:sz w:val="24"/>
          <w:szCs w:val="24"/>
        </w:rPr>
        <w:t>015 г.</w:t>
      </w:r>
    </w:p>
    <w:p w:rsidR="003C7EA7" w:rsidRPr="003C7EA7" w:rsidRDefault="003C7EA7" w:rsidP="003C7EA7">
      <w:pPr>
        <w:numPr>
          <w:ilvl w:val="0"/>
          <w:numId w:val="11"/>
        </w:numPr>
        <w:tabs>
          <w:tab w:val="left" w:pos="852"/>
          <w:tab w:val="left" w:pos="853"/>
        </w:tabs>
        <w:autoSpaceDE w:val="0"/>
        <w:autoSpaceDN w:val="0"/>
        <w:spacing w:before="73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Положением о внутришкольном контроле в МБОУ «Изминская СОШ» и</w:t>
      </w:r>
      <w:r w:rsidRPr="003C7EA7">
        <w:rPr>
          <w:rFonts w:ascii="Times New Roman" w:eastAsia="Times New Roman" w:hAnsi="Times New Roman" w:cs="Times New Roman"/>
          <w:color w:val="auto"/>
          <w:spacing w:val="-1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др.</w:t>
      </w:r>
    </w:p>
    <w:p w:rsidR="003C7EA7" w:rsidRPr="003C7EA7" w:rsidRDefault="003C7EA7" w:rsidP="003C7EA7">
      <w:pPr>
        <w:numPr>
          <w:ilvl w:val="1"/>
          <w:numId w:val="10"/>
        </w:numPr>
        <w:tabs>
          <w:tab w:val="left" w:pos="853"/>
        </w:tabs>
        <w:autoSpaceDE w:val="0"/>
        <w:autoSpaceDN w:val="0"/>
        <w:spacing w:before="41"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Целью данного Положения является определение принципов, оптимальных форм и способов контроля и оценки достижения планируемых результатов освоения ООП учащимися 1-х</w:t>
      </w:r>
      <w:r w:rsidRPr="003C7EA7">
        <w:rPr>
          <w:rFonts w:ascii="Times New Roman" w:eastAsia="Times New Roman" w:hAnsi="Times New Roman" w:cs="Times New Roman"/>
          <w:color w:val="auto"/>
          <w:spacing w:val="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классов.</w:t>
      </w:r>
    </w:p>
    <w:p w:rsidR="003C7EA7" w:rsidRPr="003C7EA7" w:rsidRDefault="003C7EA7" w:rsidP="003C7EA7">
      <w:pPr>
        <w:numPr>
          <w:ilvl w:val="1"/>
          <w:numId w:val="10"/>
        </w:numPr>
        <w:tabs>
          <w:tab w:val="left" w:pos="853"/>
        </w:tabs>
        <w:autoSpaceDE w:val="0"/>
        <w:autoSpaceDN w:val="0"/>
        <w:spacing w:before="1"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В 1-х классах обучение является безотметочным, в котором отсутствует пятибалльная форма отметки как форма количественного выражения результата оценочной</w:t>
      </w:r>
      <w:r w:rsidRPr="003C7EA7">
        <w:rPr>
          <w:rFonts w:ascii="Times New Roman" w:eastAsia="Times New Roman" w:hAnsi="Times New Roman" w:cs="Times New Roman"/>
          <w:color w:val="auto"/>
          <w:spacing w:val="-17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деятельности.</w:t>
      </w:r>
    </w:p>
    <w:p w:rsidR="003C7EA7" w:rsidRPr="003C7EA7" w:rsidRDefault="003C7EA7" w:rsidP="003C7EA7">
      <w:pPr>
        <w:autoSpaceDE w:val="0"/>
        <w:autoSpaceDN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3C7EA7">
        <w:rPr>
          <w:rFonts w:ascii="Times New Roman" w:eastAsia="Times New Roman" w:hAnsi="Times New Roman" w:cs="Times New Roman"/>
          <w:color w:val="auto"/>
        </w:rPr>
        <w:t>1.4 Недопустимо использование любой знаковой символики, заменяющей цифровую отметку (звездочки, самолетики, солнышки и т. д.). Допускается лишь словесная объяснительная оценка.</w:t>
      </w:r>
      <w:r w:rsidRPr="003C7EA7">
        <w:rPr>
          <w:rFonts w:ascii="Times New Roman" w:eastAsia="Times New Roman" w:hAnsi="Times New Roman" w:cs="Times New Roman"/>
          <w:color w:val="auto"/>
          <w:spacing w:val="38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Нельзя</w:t>
      </w:r>
      <w:r w:rsidRPr="003C7EA7">
        <w:rPr>
          <w:rFonts w:ascii="Times New Roman" w:eastAsia="Times New Roman" w:hAnsi="Times New Roman" w:cs="Times New Roman"/>
          <w:color w:val="auto"/>
          <w:spacing w:val="36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при</w:t>
      </w:r>
      <w:r w:rsidRPr="003C7EA7">
        <w:rPr>
          <w:rFonts w:ascii="Times New Roman" w:eastAsia="Times New Roman" w:hAnsi="Times New Roman" w:cs="Times New Roman"/>
          <w:color w:val="auto"/>
          <w:spacing w:val="35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неправильном</w:t>
      </w:r>
      <w:r w:rsidRPr="003C7EA7">
        <w:rPr>
          <w:rFonts w:ascii="Times New Roman" w:eastAsia="Times New Roman" w:hAnsi="Times New Roman" w:cs="Times New Roman"/>
          <w:color w:val="auto"/>
          <w:spacing w:val="38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ответе</w:t>
      </w:r>
      <w:r w:rsidRPr="003C7EA7">
        <w:rPr>
          <w:rFonts w:ascii="Times New Roman" w:eastAsia="Times New Roman" w:hAnsi="Times New Roman" w:cs="Times New Roman"/>
          <w:color w:val="auto"/>
          <w:spacing w:val="38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ученика</w:t>
      </w:r>
      <w:r w:rsidRPr="003C7EA7">
        <w:rPr>
          <w:rFonts w:ascii="Times New Roman" w:eastAsia="Times New Roman" w:hAnsi="Times New Roman" w:cs="Times New Roman"/>
          <w:color w:val="auto"/>
          <w:spacing w:val="38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говорить</w:t>
      </w:r>
      <w:r w:rsidRPr="003C7EA7">
        <w:rPr>
          <w:rFonts w:ascii="Times New Roman" w:eastAsia="Times New Roman" w:hAnsi="Times New Roman" w:cs="Times New Roman"/>
          <w:color w:val="auto"/>
          <w:spacing w:val="4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pacing w:val="-3"/>
        </w:rPr>
        <w:t>«не</w:t>
      </w:r>
      <w:r w:rsidRPr="003C7EA7">
        <w:rPr>
          <w:rFonts w:ascii="Times New Roman" w:eastAsia="Times New Roman" w:hAnsi="Times New Roman" w:cs="Times New Roman"/>
          <w:color w:val="auto"/>
          <w:spacing w:val="43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думал»,</w:t>
      </w:r>
      <w:r w:rsidRPr="003C7EA7">
        <w:rPr>
          <w:rFonts w:ascii="Times New Roman" w:eastAsia="Times New Roman" w:hAnsi="Times New Roman" w:cs="Times New Roman"/>
          <w:color w:val="auto"/>
          <w:spacing w:val="45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«не</w:t>
      </w:r>
      <w:r w:rsidRPr="003C7EA7">
        <w:rPr>
          <w:rFonts w:ascii="Times New Roman" w:eastAsia="Times New Roman" w:hAnsi="Times New Roman" w:cs="Times New Roman"/>
          <w:color w:val="auto"/>
          <w:spacing w:val="38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старался»,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«неверно». Допускаются реплики: «ты так думаешь», «это твое мнение», «давай послушаем других» и т. д.</w:t>
      </w:r>
    </w:p>
    <w:p w:rsidR="003C7EA7" w:rsidRPr="003C7EA7" w:rsidRDefault="003C7EA7" w:rsidP="003C7EA7">
      <w:pPr>
        <w:numPr>
          <w:ilvl w:val="1"/>
          <w:numId w:val="9"/>
        </w:numPr>
        <w:tabs>
          <w:tab w:val="left" w:pos="852"/>
          <w:tab w:val="left" w:pos="853"/>
        </w:tabs>
        <w:autoSpaceDE w:val="0"/>
        <w:autoSpaceDN w:val="0"/>
        <w:spacing w:line="275" w:lineRule="exact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Главными объектами контроля</w:t>
      </w:r>
      <w:r w:rsidRPr="003C7EA7">
        <w:rPr>
          <w:rFonts w:ascii="Times New Roman" w:eastAsia="Times New Roman" w:hAnsi="Times New Roman" w:cs="Times New Roman"/>
          <w:color w:val="auto"/>
          <w:spacing w:val="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являются:</w:t>
      </w:r>
    </w:p>
    <w:p w:rsidR="003C7EA7" w:rsidRPr="003C7EA7" w:rsidRDefault="003C7EA7" w:rsidP="003C7EA7">
      <w:pPr>
        <w:numPr>
          <w:ilvl w:val="0"/>
          <w:numId w:val="11"/>
        </w:numPr>
        <w:tabs>
          <w:tab w:val="left" w:pos="853"/>
        </w:tabs>
        <w:autoSpaceDE w:val="0"/>
        <w:autoSpaceDN w:val="0"/>
        <w:spacing w:before="43"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предметные результаты освоения ООП, их соответствие требованиям федерального государственного образовательного стандарта начального общего образования (ФГОС</w:t>
      </w:r>
      <w:r w:rsidRPr="003C7EA7">
        <w:rPr>
          <w:rFonts w:ascii="Times New Roman" w:eastAsia="Times New Roman" w:hAnsi="Times New Roman" w:cs="Times New Roman"/>
          <w:color w:val="auto"/>
          <w:spacing w:val="-16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НОО);</w:t>
      </w:r>
    </w:p>
    <w:p w:rsidR="003C7EA7" w:rsidRPr="003C7EA7" w:rsidRDefault="003C7EA7" w:rsidP="003C7EA7">
      <w:pPr>
        <w:numPr>
          <w:ilvl w:val="0"/>
          <w:numId w:val="11"/>
        </w:numPr>
        <w:tabs>
          <w:tab w:val="left" w:pos="852"/>
          <w:tab w:val="left" w:pos="853"/>
        </w:tabs>
        <w:autoSpaceDE w:val="0"/>
        <w:autoSpaceDN w:val="0"/>
        <w:spacing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метапредметные результаты, предполагающие оценку развития универсальных</w:t>
      </w:r>
      <w:r w:rsidRPr="003C7EA7">
        <w:rPr>
          <w:rFonts w:ascii="Times New Roman" w:eastAsia="Times New Roman" w:hAnsi="Times New Roman" w:cs="Times New Roman"/>
          <w:color w:val="auto"/>
          <w:spacing w:val="-30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lastRenderedPageBreak/>
        <w:t>учебных действий учащихся (регулятивных, коммуникативных,</w:t>
      </w:r>
      <w:r w:rsidRPr="003C7EA7">
        <w:rPr>
          <w:rFonts w:ascii="Times New Roman" w:eastAsia="Times New Roman" w:hAnsi="Times New Roman" w:cs="Times New Roman"/>
          <w:color w:val="auto"/>
          <w:spacing w:val="-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познавательных);</w:t>
      </w:r>
    </w:p>
    <w:p w:rsidR="003C7EA7" w:rsidRPr="003C7EA7" w:rsidRDefault="003C7EA7" w:rsidP="003C7EA7">
      <w:pPr>
        <w:numPr>
          <w:ilvl w:val="0"/>
          <w:numId w:val="11"/>
        </w:numPr>
        <w:tabs>
          <w:tab w:val="left" w:pos="852"/>
          <w:tab w:val="left" w:pos="853"/>
          <w:tab w:val="left" w:pos="1773"/>
          <w:tab w:val="left" w:pos="3221"/>
          <w:tab w:val="left" w:pos="4653"/>
          <w:tab w:val="left" w:pos="6787"/>
          <w:tab w:val="left" w:pos="9097"/>
        </w:tabs>
        <w:autoSpaceDE w:val="0"/>
        <w:autoSpaceDN w:val="0"/>
        <w:spacing w:before="1"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оценка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личностных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результатов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(самоопределения,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смыслообразования,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морально- этической ориентации). Личностные результаты не подлежат итоговому</w:t>
      </w:r>
      <w:r w:rsidRPr="003C7EA7">
        <w:rPr>
          <w:rFonts w:ascii="Times New Roman" w:eastAsia="Times New Roman" w:hAnsi="Times New Roman" w:cs="Times New Roman"/>
          <w:color w:val="auto"/>
          <w:spacing w:val="-1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оцениванию</w:t>
      </w:r>
      <w:r>
        <w:rPr>
          <w:rFonts w:ascii="Times New Roman" w:eastAsia="Times New Roman" w:hAnsi="Times New Roman" w:cs="Times New Roman"/>
          <w:color w:val="auto"/>
          <w:szCs w:val="22"/>
        </w:rPr>
        <w:t>.</w:t>
      </w:r>
    </w:p>
    <w:p w:rsidR="003C7EA7" w:rsidRPr="003C7EA7" w:rsidRDefault="003C7EA7" w:rsidP="003C7EA7">
      <w:pPr>
        <w:numPr>
          <w:ilvl w:val="1"/>
          <w:numId w:val="9"/>
        </w:numPr>
        <w:tabs>
          <w:tab w:val="left" w:pos="853"/>
        </w:tabs>
        <w:autoSpaceDE w:val="0"/>
        <w:autoSpaceDN w:val="0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Модернизация содержания образования и организация учебного процесса в начальной школе предусматривает работу с детским интересом и направлена на создание таких условий обучения, которые не допускают появления у первоклассников отчуждения и негативного отношения к учебной</w:t>
      </w:r>
      <w:r w:rsidRPr="003C7EA7">
        <w:rPr>
          <w:rFonts w:ascii="Times New Roman" w:eastAsia="Times New Roman" w:hAnsi="Times New Roman" w:cs="Times New Roman"/>
          <w:color w:val="auto"/>
          <w:spacing w:val="-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жизни.</w:t>
      </w:r>
    </w:p>
    <w:p w:rsidR="003C7EA7" w:rsidRPr="003C7EA7" w:rsidRDefault="003C7EA7" w:rsidP="003C7EA7">
      <w:pPr>
        <w:numPr>
          <w:ilvl w:val="1"/>
          <w:numId w:val="9"/>
        </w:numPr>
        <w:tabs>
          <w:tab w:val="left" w:pos="853"/>
        </w:tabs>
        <w:autoSpaceDE w:val="0"/>
        <w:autoSpaceDN w:val="0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Целью введения безотметочного обучения в первом классе является поиск подхода к оцениванию, который позволит устранить негативные моменты в обучении, будет способствовать гуманизации обучения, индивидуализации учебного процесса, повышению учебной мотивации и учебной самостоятельности в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обучении.</w:t>
      </w:r>
    </w:p>
    <w:p w:rsidR="003C7EA7" w:rsidRPr="003C7EA7" w:rsidRDefault="003C7EA7" w:rsidP="003C7EA7">
      <w:pPr>
        <w:numPr>
          <w:ilvl w:val="1"/>
          <w:numId w:val="9"/>
        </w:numPr>
        <w:tabs>
          <w:tab w:val="left" w:pos="852"/>
          <w:tab w:val="left" w:pos="853"/>
        </w:tabs>
        <w:autoSpaceDE w:val="0"/>
        <w:autoSpaceDN w:val="0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Основные принципы безотметочного</w:t>
      </w:r>
      <w:r w:rsidRPr="003C7EA7">
        <w:rPr>
          <w:rFonts w:ascii="Times New Roman" w:eastAsia="Times New Roman" w:hAnsi="Times New Roman" w:cs="Times New Roman"/>
          <w:color w:val="auto"/>
          <w:spacing w:val="-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обучения: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545"/>
          <w:tab w:val="left" w:pos="546"/>
        </w:tabs>
        <w:autoSpaceDE w:val="0"/>
        <w:autoSpaceDN w:val="0"/>
        <w:spacing w:before="40"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дифференцированный подход при осуществлении оценивающих и</w:t>
      </w:r>
      <w:r w:rsidRPr="003C7EA7">
        <w:rPr>
          <w:rFonts w:ascii="Times New Roman" w:eastAsia="Times New Roman" w:hAnsi="Times New Roman" w:cs="Times New Roman"/>
          <w:color w:val="auto"/>
          <w:spacing w:val="-34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контролирующих действий;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545"/>
          <w:tab w:val="left" w:pos="546"/>
        </w:tabs>
        <w:autoSpaceDE w:val="0"/>
        <w:autoSpaceDN w:val="0"/>
        <w:spacing w:before="1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приоритет самооценке (самооценка ученика должна предшествовать оценке</w:t>
      </w:r>
      <w:r w:rsidRPr="003C7EA7">
        <w:rPr>
          <w:rFonts w:ascii="Times New Roman" w:eastAsia="Times New Roman" w:hAnsi="Times New Roman" w:cs="Times New Roman"/>
          <w:color w:val="auto"/>
          <w:spacing w:val="-9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учителя);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545"/>
          <w:tab w:val="left" w:pos="546"/>
        </w:tabs>
        <w:autoSpaceDE w:val="0"/>
        <w:autoSpaceDN w:val="0"/>
        <w:spacing w:before="41"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гибкость и вариативность (использование различных процедур и методов</w:t>
      </w:r>
      <w:r w:rsidRPr="003C7EA7">
        <w:rPr>
          <w:rFonts w:ascii="Times New Roman" w:eastAsia="Times New Roman" w:hAnsi="Times New Roman" w:cs="Times New Roman"/>
          <w:color w:val="auto"/>
          <w:spacing w:val="-3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изучения результативности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обучения);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545"/>
          <w:tab w:val="left" w:pos="546"/>
        </w:tabs>
        <w:autoSpaceDE w:val="0"/>
        <w:autoSpaceDN w:val="0"/>
        <w:spacing w:line="278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естественность процесса контроля и оценки (контроль и оценка должны проводиться</w:t>
      </w:r>
      <w:r w:rsidRPr="003C7EA7">
        <w:rPr>
          <w:rFonts w:ascii="Times New Roman" w:eastAsia="Times New Roman" w:hAnsi="Times New Roman" w:cs="Times New Roman"/>
          <w:color w:val="auto"/>
          <w:spacing w:val="-28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в естественных для учащихся условиях, снижающих стресс и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напряжение).</w:t>
      </w:r>
    </w:p>
    <w:p w:rsidR="003C7EA7" w:rsidRPr="003C7EA7" w:rsidRDefault="003C7EA7" w:rsidP="003C7EA7">
      <w:pPr>
        <w:numPr>
          <w:ilvl w:val="1"/>
          <w:numId w:val="9"/>
        </w:numPr>
        <w:tabs>
          <w:tab w:val="left" w:pos="853"/>
        </w:tabs>
        <w:autoSpaceDE w:val="0"/>
        <w:autoSpaceDN w:val="0"/>
        <w:spacing w:line="272" w:lineRule="exact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Никакому оцениванию не</w:t>
      </w:r>
      <w:r w:rsidRPr="003C7EA7">
        <w:rPr>
          <w:rFonts w:ascii="Times New Roman" w:eastAsia="Times New Roman" w:hAnsi="Times New Roman" w:cs="Times New Roman"/>
          <w:color w:val="auto"/>
          <w:spacing w:val="-9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подлежат: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545"/>
          <w:tab w:val="left" w:pos="546"/>
        </w:tabs>
        <w:autoSpaceDE w:val="0"/>
        <w:autoSpaceDN w:val="0"/>
        <w:spacing w:before="40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темп работы ученика;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545"/>
          <w:tab w:val="left" w:pos="546"/>
        </w:tabs>
        <w:autoSpaceDE w:val="0"/>
        <w:autoSpaceDN w:val="0"/>
        <w:spacing w:before="40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личностные качества</w:t>
      </w:r>
      <w:r w:rsidRPr="003C7EA7">
        <w:rPr>
          <w:rFonts w:ascii="Times New Roman" w:eastAsia="Times New Roman" w:hAnsi="Times New Roman" w:cs="Times New Roman"/>
          <w:color w:val="auto"/>
          <w:spacing w:val="-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школьников;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545"/>
          <w:tab w:val="left" w:pos="546"/>
        </w:tabs>
        <w:autoSpaceDE w:val="0"/>
        <w:autoSpaceDN w:val="0"/>
        <w:spacing w:before="44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своеобразие их психических процессов (особенности памяти, внимания, восприятия и</w:t>
      </w:r>
      <w:r w:rsidRPr="003C7EA7">
        <w:rPr>
          <w:rFonts w:ascii="Times New Roman" w:eastAsia="Times New Roman" w:hAnsi="Times New Roman" w:cs="Times New Roman"/>
          <w:color w:val="auto"/>
          <w:spacing w:val="-2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т.д.).</w:t>
      </w:r>
    </w:p>
    <w:p w:rsidR="003C7EA7" w:rsidRPr="003C7EA7" w:rsidRDefault="003C7EA7" w:rsidP="003C7EA7">
      <w:pPr>
        <w:numPr>
          <w:ilvl w:val="1"/>
          <w:numId w:val="9"/>
        </w:numPr>
        <w:tabs>
          <w:tab w:val="left" w:pos="853"/>
        </w:tabs>
        <w:autoSpaceDE w:val="0"/>
        <w:autoSpaceDN w:val="0"/>
        <w:spacing w:before="41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Основные виды</w:t>
      </w:r>
      <w:r w:rsidRPr="003C7EA7">
        <w:rPr>
          <w:rFonts w:ascii="Times New Roman" w:eastAsia="Times New Roman" w:hAnsi="Times New Roman" w:cs="Times New Roman"/>
          <w:color w:val="auto"/>
          <w:spacing w:val="-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контроля: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545"/>
          <w:tab w:val="left" w:pos="546"/>
        </w:tabs>
        <w:autoSpaceDE w:val="0"/>
        <w:autoSpaceDN w:val="0"/>
        <w:spacing w:before="41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стартовый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контроль,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545"/>
          <w:tab w:val="left" w:pos="546"/>
        </w:tabs>
        <w:autoSpaceDE w:val="0"/>
        <w:autoSpaceDN w:val="0"/>
        <w:spacing w:before="41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тематический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контроль,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545"/>
          <w:tab w:val="left" w:pos="546"/>
        </w:tabs>
        <w:autoSpaceDE w:val="0"/>
        <w:autoSpaceDN w:val="0"/>
        <w:spacing w:before="41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итоговый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контроль.</w:t>
      </w:r>
    </w:p>
    <w:p w:rsidR="003C7EA7" w:rsidRPr="003C7EA7" w:rsidRDefault="003C7EA7" w:rsidP="003C7EA7">
      <w:pPr>
        <w:autoSpaceDE w:val="0"/>
        <w:autoSpaceDN w:val="0"/>
        <w:spacing w:before="10"/>
        <w:ind w:firstLine="567"/>
        <w:rPr>
          <w:rFonts w:ascii="Times New Roman" w:eastAsia="Times New Roman" w:hAnsi="Times New Roman" w:cs="Times New Roman"/>
          <w:color w:val="auto"/>
          <w:sz w:val="27"/>
        </w:rPr>
      </w:pPr>
    </w:p>
    <w:p w:rsidR="003C7EA7" w:rsidRPr="003C7EA7" w:rsidRDefault="003C7EA7" w:rsidP="003C7EA7">
      <w:pPr>
        <w:autoSpaceDE w:val="0"/>
        <w:autoSpaceDN w:val="0"/>
        <w:spacing w:before="1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3C7EA7">
        <w:rPr>
          <w:rFonts w:ascii="Times New Roman" w:eastAsia="Times New Roman" w:hAnsi="Times New Roman" w:cs="Times New Roman"/>
          <w:b/>
          <w:bCs/>
          <w:color w:val="auto"/>
          <w:sz w:val="23"/>
        </w:rPr>
        <w:t xml:space="preserve">2. </w:t>
      </w:r>
      <w:r w:rsidRPr="003C7EA7">
        <w:rPr>
          <w:rFonts w:ascii="Times New Roman" w:eastAsia="Times New Roman" w:hAnsi="Times New Roman" w:cs="Times New Roman"/>
          <w:b/>
          <w:bCs/>
          <w:color w:val="auto"/>
        </w:rPr>
        <w:t>Контроль и оценка развития учащихся</w:t>
      </w:r>
    </w:p>
    <w:p w:rsidR="003C7EA7" w:rsidRPr="003C7EA7" w:rsidRDefault="003C7EA7" w:rsidP="003C7EA7">
      <w:pPr>
        <w:numPr>
          <w:ilvl w:val="1"/>
          <w:numId w:val="7"/>
        </w:numPr>
        <w:tabs>
          <w:tab w:val="left" w:pos="852"/>
          <w:tab w:val="left" w:pos="853"/>
        </w:tabs>
        <w:autoSpaceDE w:val="0"/>
        <w:autoSpaceDN w:val="0"/>
        <w:spacing w:before="38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Основными показателями развития учащихся 1 -х классов</w:t>
      </w:r>
      <w:r w:rsidRPr="003C7EA7">
        <w:rPr>
          <w:rFonts w:ascii="Times New Roman" w:eastAsia="Times New Roman" w:hAnsi="Times New Roman" w:cs="Times New Roman"/>
          <w:color w:val="auto"/>
          <w:spacing w:val="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являются: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854"/>
          <w:tab w:val="left" w:pos="855"/>
        </w:tabs>
        <w:autoSpaceDE w:val="0"/>
        <w:autoSpaceDN w:val="0"/>
        <w:spacing w:before="41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учебно-познавательный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интерес;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852"/>
          <w:tab w:val="left" w:pos="853"/>
        </w:tabs>
        <w:autoSpaceDE w:val="0"/>
        <w:autoSpaceDN w:val="0"/>
        <w:spacing w:before="73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самостоятельность суждений, критичность по отношению к своим и чужим</w:t>
      </w:r>
      <w:r w:rsidRPr="003C7EA7">
        <w:rPr>
          <w:rFonts w:ascii="Times New Roman" w:eastAsia="Times New Roman" w:hAnsi="Times New Roman" w:cs="Times New Roman"/>
          <w:color w:val="auto"/>
          <w:spacing w:val="-2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действиям;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852"/>
          <w:tab w:val="left" w:pos="853"/>
        </w:tabs>
        <w:autoSpaceDE w:val="0"/>
        <w:autoSpaceDN w:val="0"/>
        <w:spacing w:before="41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основы</w:t>
      </w:r>
      <w:r w:rsidRPr="003C7EA7">
        <w:rPr>
          <w:rFonts w:ascii="Times New Roman" w:eastAsia="Times New Roman" w:hAnsi="Times New Roman" w:cs="Times New Roman"/>
          <w:color w:val="auto"/>
          <w:spacing w:val="-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самостоятельности;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852"/>
          <w:tab w:val="left" w:pos="853"/>
        </w:tabs>
        <w:autoSpaceDE w:val="0"/>
        <w:autoSpaceDN w:val="0"/>
        <w:spacing w:before="41"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способность к преобразованию изученных способов действия в соответствии с новыми условиями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задачи.</w:t>
      </w:r>
    </w:p>
    <w:p w:rsidR="003C7EA7" w:rsidRPr="003C7EA7" w:rsidRDefault="003C7EA7" w:rsidP="003C7EA7">
      <w:pPr>
        <w:numPr>
          <w:ilvl w:val="1"/>
          <w:numId w:val="7"/>
        </w:numPr>
        <w:tabs>
          <w:tab w:val="left" w:pos="853"/>
        </w:tabs>
        <w:autoSpaceDE w:val="0"/>
        <w:autoSpaceDN w:val="0"/>
        <w:spacing w:before="2"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Содержательный контроль и оценка учащихся должны быть направлены на выявление индивидуальной динамики развития первоклассников (от начала учебного года к концу) с учетом личностных особенностей и индивидуальных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успехов.</w:t>
      </w:r>
    </w:p>
    <w:p w:rsidR="003C7EA7" w:rsidRPr="003C7EA7" w:rsidRDefault="003C7EA7" w:rsidP="003C7EA7">
      <w:pPr>
        <w:numPr>
          <w:ilvl w:val="1"/>
          <w:numId w:val="7"/>
        </w:numPr>
        <w:tabs>
          <w:tab w:val="left" w:pos="853"/>
        </w:tabs>
        <w:autoSpaceDE w:val="0"/>
        <w:autoSpaceDN w:val="0"/>
        <w:spacing w:line="272" w:lineRule="exact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Динамика развития учащихся фиксируется</w:t>
      </w:r>
      <w:r w:rsidRPr="003C7EA7">
        <w:rPr>
          <w:rFonts w:ascii="Times New Roman" w:eastAsia="Times New Roman" w:hAnsi="Times New Roman" w:cs="Times New Roman"/>
          <w:color w:val="auto"/>
          <w:spacing w:val="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учителем.</w:t>
      </w:r>
    </w:p>
    <w:p w:rsidR="003C7EA7" w:rsidRPr="003C7EA7" w:rsidRDefault="003C7EA7" w:rsidP="003C7EA7">
      <w:pPr>
        <w:autoSpaceDE w:val="0"/>
        <w:autoSpaceDN w:val="0"/>
        <w:spacing w:before="1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3C7EA7">
        <w:rPr>
          <w:rFonts w:ascii="Times New Roman" w:eastAsia="Times New Roman" w:hAnsi="Times New Roman" w:cs="Times New Roman"/>
          <w:b/>
          <w:bCs/>
          <w:color w:val="auto"/>
          <w:sz w:val="23"/>
        </w:rPr>
        <w:t xml:space="preserve">3.1 </w:t>
      </w:r>
      <w:r w:rsidRPr="003C7EA7">
        <w:rPr>
          <w:rFonts w:ascii="Times New Roman" w:eastAsia="Times New Roman" w:hAnsi="Times New Roman" w:cs="Times New Roman"/>
          <w:b/>
          <w:bCs/>
          <w:color w:val="auto"/>
        </w:rPr>
        <w:t>Контроль и оценка знаний, умений, учащихся</w:t>
      </w:r>
    </w:p>
    <w:p w:rsidR="003C7EA7" w:rsidRPr="003C7EA7" w:rsidRDefault="003C7EA7" w:rsidP="003C7EA7">
      <w:pPr>
        <w:autoSpaceDE w:val="0"/>
        <w:autoSpaceDN w:val="0"/>
        <w:spacing w:before="10"/>
        <w:ind w:firstLine="567"/>
        <w:rPr>
          <w:rFonts w:ascii="Times New Roman" w:eastAsia="Times New Roman" w:hAnsi="Times New Roman" w:cs="Times New Roman"/>
          <w:b/>
          <w:color w:val="auto"/>
          <w:sz w:val="25"/>
        </w:rPr>
      </w:pPr>
    </w:p>
    <w:p w:rsidR="003C7EA7" w:rsidRPr="003C7EA7" w:rsidRDefault="003C7EA7" w:rsidP="003C7EA7">
      <w:pPr>
        <w:numPr>
          <w:ilvl w:val="1"/>
          <w:numId w:val="6"/>
        </w:numPr>
        <w:tabs>
          <w:tab w:val="left" w:pos="853"/>
        </w:tabs>
        <w:autoSpaceDE w:val="0"/>
        <w:autoSpaceDN w:val="0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Содержательный контроль и оценка знаний и умений первоклассников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lastRenderedPageBreak/>
        <w:t>предусматривает выявление индивидуальной динамики качества усвоения предмета ребенком и не допускает сравнения его с другими</w:t>
      </w:r>
      <w:r w:rsidRPr="003C7EA7">
        <w:rPr>
          <w:rFonts w:ascii="Times New Roman" w:eastAsia="Times New Roman" w:hAnsi="Times New Roman" w:cs="Times New Roman"/>
          <w:color w:val="auto"/>
          <w:spacing w:val="-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детьми.</w:t>
      </w:r>
    </w:p>
    <w:p w:rsidR="003C7EA7" w:rsidRPr="003C7EA7" w:rsidRDefault="003C7EA7" w:rsidP="003C7EA7">
      <w:pPr>
        <w:numPr>
          <w:ilvl w:val="1"/>
          <w:numId w:val="6"/>
        </w:numPr>
        <w:tabs>
          <w:tab w:val="left" w:pos="853"/>
        </w:tabs>
        <w:autoSpaceDE w:val="0"/>
        <w:autoSpaceDN w:val="0"/>
        <w:spacing w:before="1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Для отслеживания уровня усвоения знаний и умений</w:t>
      </w:r>
      <w:r w:rsidRPr="003C7EA7">
        <w:rPr>
          <w:rFonts w:ascii="Times New Roman" w:eastAsia="Times New Roman" w:hAnsi="Times New Roman" w:cs="Times New Roman"/>
          <w:color w:val="auto"/>
          <w:spacing w:val="-6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используются: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852"/>
          <w:tab w:val="left" w:pos="853"/>
        </w:tabs>
        <w:autoSpaceDE w:val="0"/>
        <w:autoSpaceDN w:val="0"/>
        <w:spacing w:before="41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стартовые и итоговые проверочные</w:t>
      </w:r>
      <w:r w:rsidRPr="003C7EA7">
        <w:rPr>
          <w:rFonts w:ascii="Times New Roman" w:eastAsia="Times New Roman" w:hAnsi="Times New Roman" w:cs="Times New Roman"/>
          <w:color w:val="auto"/>
          <w:spacing w:val="-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работы;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852"/>
          <w:tab w:val="left" w:pos="853"/>
        </w:tabs>
        <w:autoSpaceDE w:val="0"/>
        <w:autoSpaceDN w:val="0"/>
        <w:spacing w:before="41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тестовые диагностические</w:t>
      </w:r>
      <w:r w:rsidRPr="003C7EA7">
        <w:rPr>
          <w:rFonts w:ascii="Times New Roman" w:eastAsia="Times New Roman" w:hAnsi="Times New Roman" w:cs="Times New Roman"/>
          <w:color w:val="auto"/>
          <w:spacing w:val="-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работы;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852"/>
          <w:tab w:val="left" w:pos="853"/>
        </w:tabs>
        <w:autoSpaceDE w:val="0"/>
        <w:autoSpaceDN w:val="0"/>
        <w:spacing w:before="41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текущие проверочные</w:t>
      </w:r>
      <w:r w:rsidRPr="003C7EA7">
        <w:rPr>
          <w:rFonts w:ascii="Times New Roman" w:eastAsia="Times New Roman" w:hAnsi="Times New Roman" w:cs="Times New Roman"/>
          <w:color w:val="auto"/>
          <w:spacing w:val="-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работы;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857"/>
          <w:tab w:val="left" w:pos="858"/>
        </w:tabs>
        <w:autoSpaceDE w:val="0"/>
        <w:autoSpaceDN w:val="0"/>
        <w:spacing w:before="43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«портфель достижений»</w:t>
      </w:r>
      <w:r w:rsidRPr="003C7EA7">
        <w:rPr>
          <w:rFonts w:ascii="Times New Roman" w:eastAsia="Times New Roman" w:hAnsi="Times New Roman" w:cs="Times New Roman"/>
          <w:color w:val="auto"/>
          <w:spacing w:val="-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ученика.</w:t>
      </w:r>
    </w:p>
    <w:p w:rsidR="003C7EA7" w:rsidRPr="003C7EA7" w:rsidRDefault="003C7EA7" w:rsidP="003C7EA7">
      <w:pPr>
        <w:numPr>
          <w:ilvl w:val="1"/>
          <w:numId w:val="6"/>
        </w:numPr>
        <w:tabs>
          <w:tab w:val="left" w:pos="853"/>
        </w:tabs>
        <w:autoSpaceDE w:val="0"/>
        <w:autoSpaceDN w:val="0"/>
        <w:spacing w:before="41"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i/>
          <w:color w:val="auto"/>
          <w:szCs w:val="22"/>
        </w:rPr>
        <w:t xml:space="preserve">Стартовая работа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(проводится в начале сентября) позволяет определить актуальный уровень знаний, необходимый для обучения, а также «зону ближайшего развития предметных знаний», организовать коррекционную работу в «зоне актуальных</w:t>
      </w:r>
      <w:r w:rsidRPr="003C7EA7">
        <w:rPr>
          <w:rFonts w:ascii="Times New Roman" w:eastAsia="Times New Roman" w:hAnsi="Times New Roman" w:cs="Times New Roman"/>
          <w:color w:val="auto"/>
          <w:spacing w:val="-6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знаний».</w:t>
      </w:r>
    </w:p>
    <w:p w:rsidR="003C7EA7" w:rsidRPr="003C7EA7" w:rsidRDefault="003C7EA7" w:rsidP="003C7EA7">
      <w:pPr>
        <w:numPr>
          <w:ilvl w:val="1"/>
          <w:numId w:val="6"/>
        </w:numPr>
        <w:tabs>
          <w:tab w:val="left" w:pos="853"/>
        </w:tabs>
        <w:autoSpaceDE w:val="0"/>
        <w:autoSpaceDN w:val="0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i/>
          <w:color w:val="auto"/>
          <w:szCs w:val="22"/>
        </w:rPr>
        <w:t xml:space="preserve">Тестовая диагностическая работа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(«на входе» и «выходе») включает в себя задания, направленные на проверку пооперационного состава действия, которым необходимо овладеть учащимся в рамках данной учебной</w:t>
      </w:r>
      <w:r w:rsidRPr="003C7EA7">
        <w:rPr>
          <w:rFonts w:ascii="Times New Roman" w:eastAsia="Times New Roman" w:hAnsi="Times New Roman" w:cs="Times New Roman"/>
          <w:color w:val="auto"/>
          <w:spacing w:val="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задачи.</w:t>
      </w:r>
    </w:p>
    <w:p w:rsidR="003C7EA7" w:rsidRPr="003C7EA7" w:rsidRDefault="003C7EA7" w:rsidP="003C7EA7">
      <w:pPr>
        <w:numPr>
          <w:ilvl w:val="1"/>
          <w:numId w:val="6"/>
        </w:numPr>
        <w:tabs>
          <w:tab w:val="left" w:pos="852"/>
          <w:tab w:val="left" w:pos="853"/>
        </w:tabs>
        <w:autoSpaceDE w:val="0"/>
        <w:autoSpaceDN w:val="0"/>
        <w:spacing w:line="278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i/>
          <w:color w:val="auto"/>
          <w:szCs w:val="22"/>
        </w:rPr>
        <w:t xml:space="preserve">Тематическая проверочная работа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проводится по ранее изученной теме в ходе изучения следующей на этапе решения частных</w:t>
      </w:r>
      <w:r w:rsidRPr="003C7EA7">
        <w:rPr>
          <w:rFonts w:ascii="Times New Roman" w:eastAsia="Times New Roman" w:hAnsi="Times New Roman" w:cs="Times New Roman"/>
          <w:color w:val="auto"/>
          <w:spacing w:val="-4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задач.</w:t>
      </w:r>
    </w:p>
    <w:p w:rsidR="003C7EA7" w:rsidRPr="003C7EA7" w:rsidRDefault="003C7EA7" w:rsidP="003C7EA7">
      <w:pPr>
        <w:numPr>
          <w:ilvl w:val="1"/>
          <w:numId w:val="6"/>
        </w:numPr>
        <w:tabs>
          <w:tab w:val="left" w:pos="852"/>
          <w:tab w:val="left" w:pos="853"/>
        </w:tabs>
        <w:autoSpaceDE w:val="0"/>
        <w:autoSpaceDN w:val="0"/>
        <w:spacing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i/>
          <w:color w:val="auto"/>
          <w:szCs w:val="22"/>
        </w:rPr>
        <w:t xml:space="preserve">Итоговая проверочная работа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(проводится в конце апреля) включает все основные темы учебного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периода.</w:t>
      </w:r>
    </w:p>
    <w:p w:rsidR="003C7EA7" w:rsidRPr="003C7EA7" w:rsidRDefault="003C7EA7" w:rsidP="003C7EA7">
      <w:pPr>
        <w:numPr>
          <w:ilvl w:val="1"/>
          <w:numId w:val="6"/>
        </w:numPr>
        <w:tabs>
          <w:tab w:val="left" w:pos="853"/>
        </w:tabs>
        <w:autoSpaceDE w:val="0"/>
        <w:autoSpaceDN w:val="0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i/>
          <w:color w:val="auto"/>
          <w:szCs w:val="22"/>
        </w:rPr>
        <w:t xml:space="preserve">«Портфель достижений» ученика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представляет собой специально организованную подборку личных работ ученика, которые демонстрируют усилия, прогресс и достижения обучающегося в различных областях. Портфель достижений является оптимальным способом организации текущей системы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оценки.</w:t>
      </w:r>
    </w:p>
    <w:p w:rsidR="003C7EA7" w:rsidRPr="003C7EA7" w:rsidRDefault="003C7EA7" w:rsidP="003C7EA7">
      <w:pPr>
        <w:autoSpaceDE w:val="0"/>
        <w:autoSpaceDN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3C7EA7">
        <w:rPr>
          <w:rFonts w:ascii="Times New Roman" w:eastAsia="Times New Roman" w:hAnsi="Times New Roman" w:cs="Times New Roman"/>
          <w:color w:val="auto"/>
        </w:rPr>
        <w:t>В состав портфеля достижений могут включаться результаты, достигнутые учеником не только в ходе учебной деятельности, но и в иных формах активности: творческой, социальной, коммуникативной, физкультурно-оздоровительной, трудовой деятельности, протекающей как в рамках повседневной школьной практики, так и за еѐ</w:t>
      </w:r>
      <w:r w:rsidRPr="003C7EA7">
        <w:rPr>
          <w:rFonts w:ascii="Times New Roman" w:eastAsia="Times New Roman" w:hAnsi="Times New Roman" w:cs="Times New Roman"/>
          <w:color w:val="auto"/>
          <w:spacing w:val="-23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пределами.</w:t>
      </w:r>
    </w:p>
    <w:p w:rsidR="003C7EA7" w:rsidRPr="003C7EA7" w:rsidRDefault="003C7EA7" w:rsidP="003C7EA7">
      <w:pPr>
        <w:numPr>
          <w:ilvl w:val="1"/>
          <w:numId w:val="6"/>
        </w:numPr>
        <w:tabs>
          <w:tab w:val="left" w:pos="853"/>
        </w:tabs>
        <w:autoSpaceDE w:val="0"/>
        <w:autoSpaceDN w:val="0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Динамика обученности учащихся фиксируется</w:t>
      </w:r>
      <w:r w:rsidRPr="003C7EA7">
        <w:rPr>
          <w:rFonts w:ascii="Times New Roman" w:eastAsia="Times New Roman" w:hAnsi="Times New Roman" w:cs="Times New Roman"/>
          <w:color w:val="auto"/>
          <w:spacing w:val="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учителем.</w:t>
      </w:r>
    </w:p>
    <w:p w:rsidR="003C7EA7" w:rsidRPr="003C7EA7" w:rsidRDefault="003C7EA7" w:rsidP="003C7EA7">
      <w:pPr>
        <w:autoSpaceDE w:val="0"/>
        <w:autoSpaceDN w:val="0"/>
        <w:spacing w:before="4"/>
        <w:ind w:firstLine="567"/>
        <w:rPr>
          <w:rFonts w:ascii="Times New Roman" w:eastAsia="Times New Roman" w:hAnsi="Times New Roman" w:cs="Times New Roman"/>
          <w:color w:val="auto"/>
        </w:rPr>
      </w:pPr>
    </w:p>
    <w:p w:rsidR="003C7EA7" w:rsidRPr="003C7EA7" w:rsidRDefault="003C7EA7" w:rsidP="003C7EA7">
      <w:pPr>
        <w:numPr>
          <w:ilvl w:val="0"/>
          <w:numId w:val="5"/>
        </w:numPr>
        <w:tabs>
          <w:tab w:val="left" w:pos="447"/>
        </w:tabs>
        <w:autoSpaceDE w:val="0"/>
        <w:autoSpaceDN w:val="0"/>
        <w:ind w:left="0"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3C7EA7">
        <w:rPr>
          <w:rFonts w:ascii="Times New Roman" w:eastAsia="Times New Roman" w:hAnsi="Times New Roman" w:cs="Times New Roman"/>
          <w:b/>
          <w:bCs/>
          <w:color w:val="auto"/>
        </w:rPr>
        <w:t>Оценка личностных</w:t>
      </w:r>
      <w:r w:rsidRPr="003C7EA7">
        <w:rPr>
          <w:rFonts w:ascii="Times New Roman" w:eastAsia="Times New Roman" w:hAnsi="Times New Roman" w:cs="Times New Roman"/>
          <w:b/>
          <w:bCs/>
          <w:color w:val="auto"/>
          <w:spacing w:val="-1"/>
        </w:rPr>
        <w:t xml:space="preserve"> </w:t>
      </w:r>
      <w:r w:rsidRPr="003C7EA7">
        <w:rPr>
          <w:rFonts w:ascii="Times New Roman" w:eastAsia="Times New Roman" w:hAnsi="Times New Roman" w:cs="Times New Roman"/>
          <w:b/>
          <w:bCs/>
          <w:color w:val="auto"/>
        </w:rPr>
        <w:t>результатов</w:t>
      </w:r>
    </w:p>
    <w:p w:rsidR="003C7EA7" w:rsidRPr="003C7EA7" w:rsidRDefault="003C7EA7" w:rsidP="003C7EA7">
      <w:pPr>
        <w:numPr>
          <w:ilvl w:val="1"/>
          <w:numId w:val="5"/>
        </w:numPr>
        <w:tabs>
          <w:tab w:val="left" w:pos="788"/>
        </w:tabs>
        <w:autoSpaceDE w:val="0"/>
        <w:autoSpaceDN w:val="0"/>
        <w:spacing w:before="38"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Оценка личностных результатов представляет собой оценку достижения обучающимися планируемых результатов в их личностном развитии, представленных в разделе междисциплинарной программы формирования универсальных учебных действий у обучающихся на ступени начального общего</w:t>
      </w:r>
      <w:r w:rsidRPr="003C7EA7">
        <w:rPr>
          <w:rFonts w:ascii="Times New Roman" w:eastAsia="Times New Roman" w:hAnsi="Times New Roman" w:cs="Times New Roman"/>
          <w:color w:val="auto"/>
          <w:spacing w:val="-6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образования.</w:t>
      </w:r>
    </w:p>
    <w:p w:rsidR="003C7EA7" w:rsidRPr="003C7EA7" w:rsidRDefault="003C7EA7" w:rsidP="003C7EA7">
      <w:pPr>
        <w:autoSpaceDE w:val="0"/>
        <w:autoSpaceDN w:val="0"/>
        <w:spacing w:line="276" w:lineRule="auto"/>
        <w:ind w:firstLine="567"/>
        <w:rPr>
          <w:rFonts w:ascii="Times New Roman" w:eastAsia="Times New Roman" w:hAnsi="Times New Roman" w:cs="Times New Roman"/>
          <w:color w:val="auto"/>
        </w:rPr>
      </w:pPr>
      <w:r w:rsidRPr="003C7EA7">
        <w:rPr>
          <w:rFonts w:ascii="Times New Roman" w:eastAsia="Times New Roman" w:hAnsi="Times New Roman" w:cs="Times New Roman"/>
          <w:color w:val="auto"/>
        </w:rPr>
        <w:t>4.2.Объект оценки - сформированность универсальных учебных действий, включаемых в следующие три основные блока: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before="73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самоопределение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before="41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смыслоообразование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before="41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морально-этическая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ориентация</w:t>
      </w:r>
    </w:p>
    <w:p w:rsidR="003C7EA7" w:rsidRPr="003C7EA7" w:rsidRDefault="003C7EA7" w:rsidP="003C7EA7">
      <w:pPr>
        <w:autoSpaceDE w:val="0"/>
        <w:autoSpaceDN w:val="0"/>
        <w:spacing w:before="41" w:line="278" w:lineRule="auto"/>
        <w:ind w:firstLine="567"/>
        <w:rPr>
          <w:rFonts w:ascii="Times New Roman" w:eastAsia="Times New Roman" w:hAnsi="Times New Roman" w:cs="Times New Roman"/>
          <w:color w:val="auto"/>
        </w:rPr>
      </w:pPr>
      <w:r w:rsidRPr="003C7EA7">
        <w:rPr>
          <w:rFonts w:ascii="Times New Roman" w:eastAsia="Times New Roman" w:hAnsi="Times New Roman" w:cs="Times New Roman"/>
          <w:color w:val="auto"/>
          <w:sz w:val="23"/>
        </w:rPr>
        <w:t xml:space="preserve">4.3. </w:t>
      </w:r>
      <w:r w:rsidRPr="003C7EA7">
        <w:rPr>
          <w:rFonts w:ascii="Times New Roman" w:eastAsia="Times New Roman" w:hAnsi="Times New Roman" w:cs="Times New Roman"/>
          <w:color w:val="auto"/>
        </w:rPr>
        <w:t>Основное содержание оценки личностных результатов на ступени начального общего образования строится вокруг оценки: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line="272" w:lineRule="exact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сформированности внутренней позиции</w:t>
      </w:r>
      <w:r w:rsidRPr="003C7EA7">
        <w:rPr>
          <w:rFonts w:ascii="Times New Roman" w:eastAsia="Times New Roman" w:hAnsi="Times New Roman" w:cs="Times New Roman"/>
          <w:color w:val="auto"/>
          <w:spacing w:val="-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обучающегося,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before="41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ориентации на содержательные моменты образовательного</w:t>
      </w:r>
      <w:r w:rsidRPr="003C7EA7">
        <w:rPr>
          <w:rFonts w:ascii="Times New Roman" w:eastAsia="Times New Roman" w:hAnsi="Times New Roman" w:cs="Times New Roman"/>
          <w:color w:val="auto"/>
          <w:spacing w:val="-6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процесса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before="41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сформированности основ гражданской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идентичности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before="43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сформированности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самооценки,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before="41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сформированности мотивации учебной</w:t>
      </w:r>
      <w:r w:rsidRPr="003C7EA7">
        <w:rPr>
          <w:rFonts w:ascii="Times New Roman" w:eastAsia="Times New Roman" w:hAnsi="Times New Roman" w:cs="Times New Roman"/>
          <w:color w:val="auto"/>
          <w:spacing w:val="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деятельности,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before="41"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знания моральных норм и сформированности морально-этических суждений;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lastRenderedPageBreak/>
        <w:t>способности к оценке своих поступков и действий других людей с точки зрения соблюдения/нарушения моральной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нормы.</w:t>
      </w:r>
    </w:p>
    <w:p w:rsidR="003C7EA7" w:rsidRPr="003C7EA7" w:rsidRDefault="003C7EA7" w:rsidP="003C7EA7">
      <w:pPr>
        <w:autoSpaceDE w:val="0"/>
        <w:autoSpaceDN w:val="0"/>
        <w:spacing w:before="1"/>
        <w:ind w:firstLine="567"/>
        <w:rPr>
          <w:rFonts w:ascii="Times New Roman" w:eastAsia="Times New Roman" w:hAnsi="Times New Roman" w:cs="Times New Roman"/>
          <w:color w:val="auto"/>
        </w:rPr>
      </w:pPr>
    </w:p>
    <w:p w:rsidR="003C7EA7" w:rsidRPr="003C7EA7" w:rsidRDefault="003C7EA7" w:rsidP="003C7EA7">
      <w:pPr>
        <w:numPr>
          <w:ilvl w:val="0"/>
          <w:numId w:val="5"/>
        </w:numPr>
        <w:tabs>
          <w:tab w:val="left" w:pos="852"/>
          <w:tab w:val="left" w:pos="853"/>
        </w:tabs>
        <w:autoSpaceDE w:val="0"/>
        <w:autoSpaceDN w:val="0"/>
        <w:ind w:left="0" w:firstLine="567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3C7EA7">
        <w:rPr>
          <w:rFonts w:ascii="Times New Roman" w:eastAsia="Times New Roman" w:hAnsi="Times New Roman" w:cs="Times New Roman"/>
          <w:b/>
          <w:bCs/>
          <w:color w:val="auto"/>
        </w:rPr>
        <w:t>Оценка метапредметных</w:t>
      </w:r>
      <w:r w:rsidRPr="003C7EA7">
        <w:rPr>
          <w:rFonts w:ascii="Times New Roman" w:eastAsia="Times New Roman" w:hAnsi="Times New Roman" w:cs="Times New Roman"/>
          <w:b/>
          <w:bCs/>
          <w:color w:val="auto"/>
          <w:spacing w:val="-1"/>
        </w:rPr>
        <w:t xml:space="preserve"> </w:t>
      </w:r>
      <w:r w:rsidRPr="003C7EA7">
        <w:rPr>
          <w:rFonts w:ascii="Times New Roman" w:eastAsia="Times New Roman" w:hAnsi="Times New Roman" w:cs="Times New Roman"/>
          <w:b/>
          <w:bCs/>
          <w:color w:val="auto"/>
        </w:rPr>
        <w:t>результатов</w:t>
      </w:r>
    </w:p>
    <w:p w:rsidR="003C7EA7" w:rsidRPr="003C7EA7" w:rsidRDefault="003C7EA7" w:rsidP="003C7EA7">
      <w:pPr>
        <w:autoSpaceDE w:val="0"/>
        <w:autoSpaceDN w:val="0"/>
        <w:spacing w:before="3"/>
        <w:ind w:firstLine="567"/>
        <w:rPr>
          <w:rFonts w:ascii="Times New Roman" w:eastAsia="Times New Roman" w:hAnsi="Times New Roman" w:cs="Times New Roman"/>
          <w:b/>
          <w:color w:val="auto"/>
          <w:sz w:val="26"/>
        </w:rPr>
      </w:pPr>
    </w:p>
    <w:p w:rsidR="003C7EA7" w:rsidRPr="003C7EA7" w:rsidRDefault="003C7EA7" w:rsidP="003C7EA7">
      <w:pPr>
        <w:numPr>
          <w:ilvl w:val="1"/>
          <w:numId w:val="5"/>
        </w:numPr>
        <w:tabs>
          <w:tab w:val="left" w:pos="853"/>
        </w:tabs>
        <w:autoSpaceDE w:val="0"/>
        <w:autoSpaceDN w:val="0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Оценка метапредметных результатов представляет собой оценку достижения планируемых результатов освоения ООП НОО, представленных в разделах «Регулятивные учебные действия», «Коммуникативные учебные действия», «Познавательные учебные действия» междисциплинарной программы формирования универсальных учебных действий у обучающихся на ступени начального общего образования, а также планируемых результатов, представленных во всех разделах междисциплинарной программы «Чтение. Работа с информацией».</w:t>
      </w:r>
    </w:p>
    <w:p w:rsidR="003C7EA7" w:rsidRPr="003C7EA7" w:rsidRDefault="003C7EA7" w:rsidP="003C7EA7">
      <w:pPr>
        <w:numPr>
          <w:ilvl w:val="1"/>
          <w:numId w:val="5"/>
        </w:numPr>
        <w:tabs>
          <w:tab w:val="left" w:pos="0"/>
        </w:tabs>
        <w:autoSpaceDE w:val="0"/>
        <w:autoSpaceDN w:val="0"/>
        <w:spacing w:before="1" w:line="276" w:lineRule="auto"/>
        <w:ind w:left="0" w:firstLine="567"/>
        <w:jc w:val="left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Объект оценки метапредметных результатов - сформированность у обучающегося регулятивных, коммуникативных и познавательных, универсальных</w:t>
      </w:r>
      <w:r w:rsidRPr="003C7EA7">
        <w:rPr>
          <w:rFonts w:ascii="Times New Roman" w:eastAsia="Times New Roman" w:hAnsi="Times New Roman" w:cs="Times New Roman"/>
          <w:color w:val="auto"/>
          <w:spacing w:val="-6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действий.</w:t>
      </w:r>
    </w:p>
    <w:p w:rsidR="003C7EA7" w:rsidRPr="003C7EA7" w:rsidRDefault="003C7EA7" w:rsidP="003C7EA7">
      <w:pPr>
        <w:autoSpaceDE w:val="0"/>
        <w:autoSpaceDN w:val="0"/>
        <w:spacing w:line="275" w:lineRule="exact"/>
        <w:ind w:firstLine="567"/>
        <w:rPr>
          <w:rFonts w:ascii="Times New Roman" w:eastAsia="Times New Roman" w:hAnsi="Times New Roman" w:cs="Times New Roman"/>
          <w:color w:val="auto"/>
        </w:rPr>
      </w:pPr>
      <w:r w:rsidRPr="003C7EA7">
        <w:rPr>
          <w:rFonts w:ascii="Times New Roman" w:eastAsia="Times New Roman" w:hAnsi="Times New Roman" w:cs="Times New Roman"/>
          <w:color w:val="auto"/>
        </w:rPr>
        <w:t>К ним относятся: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before="44"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способность обучающегося принимать и сохранять учебную цель и задачи; самостоятельно преобразовывать практическую задачу в познавательную, умение планировать собственную деятельность в соответствии с поставленной задачей и условиями еѐ реализации и искать средства еѐ осуществления; умение контролировать и оценивать свои действия, вносить коррективы</w:t>
      </w:r>
      <w:r w:rsidRPr="003C7EA7">
        <w:rPr>
          <w:rFonts w:ascii="Times New Roman" w:eastAsia="Times New Roman" w:hAnsi="Times New Roman" w:cs="Times New Roman"/>
          <w:color w:val="auto"/>
          <w:spacing w:val="-9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в</w:t>
      </w:r>
      <w:r w:rsidRPr="003C7EA7">
        <w:rPr>
          <w:rFonts w:ascii="Times New Roman" w:eastAsia="Times New Roman" w:hAnsi="Times New Roman" w:cs="Times New Roman"/>
          <w:color w:val="auto"/>
          <w:spacing w:val="-10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их</w:t>
      </w:r>
      <w:r w:rsidRPr="003C7EA7">
        <w:rPr>
          <w:rFonts w:ascii="Times New Roman" w:eastAsia="Times New Roman" w:hAnsi="Times New Roman" w:cs="Times New Roman"/>
          <w:color w:val="auto"/>
          <w:spacing w:val="-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выполнение</w:t>
      </w:r>
      <w:r w:rsidRPr="003C7EA7">
        <w:rPr>
          <w:rFonts w:ascii="Times New Roman" w:eastAsia="Times New Roman" w:hAnsi="Times New Roman" w:cs="Times New Roman"/>
          <w:color w:val="auto"/>
          <w:spacing w:val="-9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на</w:t>
      </w:r>
      <w:r w:rsidRPr="003C7EA7">
        <w:rPr>
          <w:rFonts w:ascii="Times New Roman" w:eastAsia="Times New Roman" w:hAnsi="Times New Roman" w:cs="Times New Roman"/>
          <w:color w:val="auto"/>
          <w:spacing w:val="-8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основе</w:t>
      </w:r>
      <w:r w:rsidRPr="003C7EA7">
        <w:rPr>
          <w:rFonts w:ascii="Times New Roman" w:eastAsia="Times New Roman" w:hAnsi="Times New Roman" w:cs="Times New Roman"/>
          <w:color w:val="auto"/>
          <w:spacing w:val="-8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оценки</w:t>
      </w:r>
      <w:r w:rsidRPr="003C7EA7">
        <w:rPr>
          <w:rFonts w:ascii="Times New Roman" w:eastAsia="Times New Roman" w:hAnsi="Times New Roman" w:cs="Times New Roman"/>
          <w:color w:val="auto"/>
          <w:spacing w:val="-8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и</w:t>
      </w:r>
      <w:r w:rsidRPr="003C7EA7">
        <w:rPr>
          <w:rFonts w:ascii="Times New Roman" w:eastAsia="Times New Roman" w:hAnsi="Times New Roman" w:cs="Times New Roman"/>
          <w:color w:val="auto"/>
          <w:spacing w:val="-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учѐта</w:t>
      </w:r>
      <w:r w:rsidRPr="003C7EA7">
        <w:rPr>
          <w:rFonts w:ascii="Times New Roman" w:eastAsia="Times New Roman" w:hAnsi="Times New Roman" w:cs="Times New Roman"/>
          <w:color w:val="auto"/>
          <w:spacing w:val="-9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характера ошибок,</w:t>
      </w:r>
      <w:r w:rsidRPr="003C7EA7">
        <w:rPr>
          <w:rFonts w:ascii="Times New Roman" w:eastAsia="Times New Roman" w:hAnsi="Times New Roman" w:cs="Times New Roman"/>
          <w:color w:val="auto"/>
          <w:spacing w:val="-8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проявлять</w:t>
      </w:r>
      <w:r w:rsidRPr="003C7EA7">
        <w:rPr>
          <w:rFonts w:ascii="Times New Roman" w:eastAsia="Times New Roman" w:hAnsi="Times New Roman" w:cs="Times New Roman"/>
          <w:color w:val="auto"/>
          <w:spacing w:val="-9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инициативу и самостоятельность в</w:t>
      </w:r>
      <w:r w:rsidRPr="003C7EA7">
        <w:rPr>
          <w:rFonts w:ascii="Times New Roman" w:eastAsia="Times New Roman" w:hAnsi="Times New Roman" w:cs="Times New Roman"/>
          <w:color w:val="auto"/>
          <w:spacing w:val="-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обучении;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4"/>
          <w:tab w:val="left" w:pos="855"/>
          <w:tab w:val="left" w:pos="1809"/>
          <w:tab w:val="left" w:pos="3432"/>
          <w:tab w:val="left" w:pos="5485"/>
          <w:tab w:val="left" w:pos="6360"/>
          <w:tab w:val="left" w:pos="7044"/>
          <w:tab w:val="left" w:pos="7389"/>
          <w:tab w:val="left" w:pos="8699"/>
        </w:tabs>
        <w:autoSpaceDE w:val="0"/>
        <w:autoSpaceDN w:val="0"/>
        <w:spacing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умение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осуществлять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информационный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поиск,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сбор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и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выделение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существенной информации из различных информационных</w:t>
      </w:r>
      <w:r w:rsidRPr="003C7EA7">
        <w:rPr>
          <w:rFonts w:ascii="Times New Roman" w:eastAsia="Times New Roman" w:hAnsi="Times New Roman" w:cs="Times New Roman"/>
          <w:color w:val="auto"/>
          <w:spacing w:val="-4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источников;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4"/>
          <w:tab w:val="left" w:pos="855"/>
        </w:tabs>
        <w:autoSpaceDE w:val="0"/>
        <w:autoSpaceDN w:val="0"/>
        <w:spacing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умение использовать знаково-символические средства для создания моделей изучаемых объектов и процессов, схем решения учебно-познавательных и практических</w:t>
      </w:r>
      <w:r w:rsidRPr="003C7EA7">
        <w:rPr>
          <w:rFonts w:ascii="Times New Roman" w:eastAsia="Times New Roman" w:hAnsi="Times New Roman" w:cs="Times New Roman"/>
          <w:color w:val="auto"/>
          <w:spacing w:val="-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задач;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способность к осуществлению логических операций сравнения, анализа, обобщения, классификации по родовидовым признакам, к установлению аналогий, отнесения к известным</w:t>
      </w:r>
      <w:r w:rsidRPr="003C7EA7">
        <w:rPr>
          <w:rFonts w:ascii="Times New Roman" w:eastAsia="Times New Roman" w:hAnsi="Times New Roman" w:cs="Times New Roman"/>
          <w:color w:val="auto"/>
          <w:spacing w:val="-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понятиям;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4"/>
          <w:tab w:val="left" w:pos="855"/>
        </w:tabs>
        <w:autoSpaceDE w:val="0"/>
        <w:autoSpaceDN w:val="0"/>
        <w:spacing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умение сотрудничать с педагогом и сверстниками при решении учебных проблем, принимать на себя ответственность за результаты своих</w:t>
      </w:r>
      <w:r w:rsidRPr="003C7EA7">
        <w:rPr>
          <w:rFonts w:ascii="Times New Roman" w:eastAsia="Times New Roman" w:hAnsi="Times New Roman" w:cs="Times New Roman"/>
          <w:color w:val="auto"/>
          <w:spacing w:val="-4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действий.</w:t>
      </w:r>
    </w:p>
    <w:p w:rsidR="003C7EA7" w:rsidRPr="003C7EA7" w:rsidRDefault="003C7EA7" w:rsidP="003C7EA7">
      <w:pPr>
        <w:numPr>
          <w:ilvl w:val="1"/>
          <w:numId w:val="5"/>
        </w:numPr>
        <w:tabs>
          <w:tab w:val="left" w:pos="853"/>
        </w:tabs>
        <w:autoSpaceDE w:val="0"/>
        <w:autoSpaceDN w:val="0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Основное содержание оценки метапредметных результатов строится вокруг умения учиться, т. е. той совокупности способов действий, которая обеспечивает способность обучающихся к самостоятельному усвоению новых знаний и умений, включая организацию этого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процесса.</w:t>
      </w:r>
    </w:p>
    <w:p w:rsidR="003C7EA7" w:rsidRPr="003C7EA7" w:rsidRDefault="003C7EA7" w:rsidP="00CE769E">
      <w:pPr>
        <w:numPr>
          <w:ilvl w:val="1"/>
          <w:numId w:val="5"/>
        </w:numPr>
        <w:tabs>
          <w:tab w:val="left" w:pos="0"/>
        </w:tabs>
        <w:autoSpaceDE w:val="0"/>
        <w:autoSpaceDN w:val="0"/>
        <w:ind w:left="0" w:firstLine="567"/>
        <w:jc w:val="left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Уровень сформированности универсальных учебных действий может</w:t>
      </w:r>
      <w:r w:rsidRPr="003C7EA7">
        <w:rPr>
          <w:rFonts w:ascii="Times New Roman" w:eastAsia="Times New Roman" w:hAnsi="Times New Roman" w:cs="Times New Roman"/>
          <w:color w:val="auto"/>
          <w:spacing w:val="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быть</w:t>
      </w:r>
    </w:p>
    <w:p w:rsidR="003C7EA7" w:rsidRPr="003C7EA7" w:rsidRDefault="003C7EA7" w:rsidP="00CE769E">
      <w:pPr>
        <w:tabs>
          <w:tab w:val="left" w:pos="0"/>
        </w:tabs>
        <w:autoSpaceDE w:val="0"/>
        <w:autoSpaceDN w:val="0"/>
        <w:spacing w:before="73"/>
        <w:rPr>
          <w:rFonts w:ascii="Times New Roman" w:eastAsia="Times New Roman" w:hAnsi="Times New Roman" w:cs="Times New Roman"/>
          <w:color w:val="auto"/>
        </w:rPr>
      </w:pPr>
      <w:r w:rsidRPr="003C7EA7">
        <w:rPr>
          <w:rFonts w:ascii="Times New Roman" w:eastAsia="Times New Roman" w:hAnsi="Times New Roman" w:cs="Times New Roman"/>
          <w:color w:val="auto"/>
        </w:rPr>
        <w:t>качественно оцен</w:t>
      </w:r>
      <w:r w:rsidR="00CE769E">
        <w:rPr>
          <w:rFonts w:ascii="Times New Roman" w:eastAsia="Times New Roman" w:hAnsi="Times New Roman" w:cs="Times New Roman"/>
          <w:color w:val="auto"/>
        </w:rPr>
        <w:t>е</w:t>
      </w:r>
      <w:r w:rsidRPr="003C7EA7">
        <w:rPr>
          <w:rFonts w:ascii="Times New Roman" w:eastAsia="Times New Roman" w:hAnsi="Times New Roman" w:cs="Times New Roman"/>
          <w:color w:val="auto"/>
        </w:rPr>
        <w:t>н и измерен в следующих основных формах:</w:t>
      </w:r>
    </w:p>
    <w:p w:rsidR="003C7EA7" w:rsidRPr="003C7EA7" w:rsidRDefault="003C7EA7" w:rsidP="00CE769E">
      <w:pPr>
        <w:numPr>
          <w:ilvl w:val="0"/>
          <w:numId w:val="4"/>
        </w:numPr>
        <w:tabs>
          <w:tab w:val="left" w:pos="0"/>
        </w:tabs>
        <w:autoSpaceDE w:val="0"/>
        <w:autoSpaceDN w:val="0"/>
        <w:spacing w:before="41"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специально сконструированные диагностические задачи, направленных на оценку уровня сформированности конкретного вида универсальных учебных</w:t>
      </w:r>
      <w:r w:rsidRPr="003C7EA7">
        <w:rPr>
          <w:rFonts w:ascii="Times New Roman" w:eastAsia="Times New Roman" w:hAnsi="Times New Roman" w:cs="Times New Roman"/>
          <w:color w:val="auto"/>
          <w:spacing w:val="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действий;</w:t>
      </w:r>
    </w:p>
    <w:p w:rsidR="003C7EA7" w:rsidRPr="003C7EA7" w:rsidRDefault="003C7EA7" w:rsidP="00CE769E">
      <w:pPr>
        <w:numPr>
          <w:ilvl w:val="0"/>
          <w:numId w:val="4"/>
        </w:numPr>
        <w:tabs>
          <w:tab w:val="left" w:pos="0"/>
        </w:tabs>
        <w:autoSpaceDE w:val="0"/>
        <w:autoSpaceDN w:val="0"/>
        <w:spacing w:line="272" w:lineRule="exact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учебные и учебно-практические зада</w:t>
      </w:r>
      <w:r w:rsidR="00CE769E">
        <w:rPr>
          <w:rFonts w:ascii="Times New Roman" w:eastAsia="Times New Roman" w:hAnsi="Times New Roman" w:cs="Times New Roman"/>
          <w:color w:val="auto"/>
          <w:szCs w:val="22"/>
        </w:rPr>
        <w:t>чи средствами учебных предметов.</w:t>
      </w:r>
    </w:p>
    <w:p w:rsidR="003C7EA7" w:rsidRPr="003C7EA7" w:rsidRDefault="003C7EA7" w:rsidP="003C7EA7">
      <w:pPr>
        <w:autoSpaceDE w:val="0"/>
        <w:autoSpaceDN w:val="0"/>
        <w:spacing w:before="2"/>
        <w:ind w:firstLine="567"/>
        <w:rPr>
          <w:rFonts w:ascii="Times New Roman" w:eastAsia="Times New Roman" w:hAnsi="Times New Roman" w:cs="Times New Roman"/>
          <w:color w:val="auto"/>
          <w:sz w:val="28"/>
        </w:rPr>
      </w:pPr>
    </w:p>
    <w:p w:rsidR="003C7EA7" w:rsidRPr="003C7EA7" w:rsidRDefault="003C7EA7" w:rsidP="00CE769E">
      <w:pPr>
        <w:numPr>
          <w:ilvl w:val="0"/>
          <w:numId w:val="5"/>
        </w:numPr>
        <w:tabs>
          <w:tab w:val="left" w:pos="852"/>
          <w:tab w:val="left" w:pos="853"/>
        </w:tabs>
        <w:autoSpaceDE w:val="0"/>
        <w:autoSpaceDN w:val="0"/>
        <w:spacing w:before="1"/>
        <w:ind w:left="0"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3C7EA7">
        <w:rPr>
          <w:rFonts w:ascii="Times New Roman" w:eastAsia="Times New Roman" w:hAnsi="Times New Roman" w:cs="Times New Roman"/>
          <w:b/>
          <w:bCs/>
          <w:color w:val="auto"/>
        </w:rPr>
        <w:t>Ведение</w:t>
      </w:r>
      <w:r w:rsidRPr="003C7EA7">
        <w:rPr>
          <w:rFonts w:ascii="Times New Roman" w:eastAsia="Times New Roman" w:hAnsi="Times New Roman" w:cs="Times New Roman"/>
          <w:b/>
          <w:bCs/>
          <w:color w:val="auto"/>
          <w:spacing w:val="-2"/>
        </w:rPr>
        <w:t xml:space="preserve"> </w:t>
      </w:r>
      <w:r w:rsidRPr="003C7EA7">
        <w:rPr>
          <w:rFonts w:ascii="Times New Roman" w:eastAsia="Times New Roman" w:hAnsi="Times New Roman" w:cs="Times New Roman"/>
          <w:b/>
          <w:bCs/>
          <w:color w:val="auto"/>
        </w:rPr>
        <w:t>документации</w:t>
      </w:r>
    </w:p>
    <w:p w:rsidR="003C7EA7" w:rsidRPr="003C7EA7" w:rsidRDefault="003C7EA7" w:rsidP="003C7EA7">
      <w:pPr>
        <w:autoSpaceDE w:val="0"/>
        <w:autoSpaceDN w:val="0"/>
        <w:spacing w:before="2"/>
        <w:ind w:firstLine="567"/>
        <w:rPr>
          <w:rFonts w:ascii="Times New Roman" w:eastAsia="Times New Roman" w:hAnsi="Times New Roman" w:cs="Times New Roman"/>
          <w:b/>
          <w:color w:val="auto"/>
          <w:sz w:val="25"/>
        </w:rPr>
      </w:pPr>
    </w:p>
    <w:p w:rsidR="003C7EA7" w:rsidRPr="003C7EA7" w:rsidRDefault="003C7EA7" w:rsidP="00CE769E">
      <w:pPr>
        <w:numPr>
          <w:ilvl w:val="1"/>
          <w:numId w:val="5"/>
        </w:numPr>
        <w:tabs>
          <w:tab w:val="left" w:pos="613"/>
        </w:tabs>
        <w:autoSpaceDE w:val="0"/>
        <w:autoSpaceDN w:val="0"/>
        <w:ind w:left="0" w:firstLine="567"/>
        <w:jc w:val="left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Учитель:</w:t>
      </w:r>
    </w:p>
    <w:p w:rsidR="003C7EA7" w:rsidRPr="003C7EA7" w:rsidRDefault="003C7EA7" w:rsidP="003C7EA7">
      <w:pPr>
        <w:autoSpaceDE w:val="0"/>
        <w:autoSpaceDN w:val="0"/>
        <w:spacing w:before="41" w:line="276" w:lineRule="auto"/>
        <w:ind w:firstLine="567"/>
        <w:rPr>
          <w:rFonts w:ascii="Times New Roman" w:eastAsia="Times New Roman" w:hAnsi="Times New Roman" w:cs="Times New Roman"/>
          <w:color w:val="auto"/>
        </w:rPr>
      </w:pPr>
      <w:r w:rsidRPr="003C7EA7">
        <w:rPr>
          <w:rFonts w:ascii="Times New Roman" w:eastAsia="Times New Roman" w:hAnsi="Times New Roman" w:cs="Times New Roman"/>
          <w:color w:val="auto"/>
          <w:sz w:val="23"/>
        </w:rPr>
        <w:t xml:space="preserve">6.1.1 </w:t>
      </w:r>
      <w:r w:rsidRPr="003C7EA7">
        <w:rPr>
          <w:rFonts w:ascii="Times New Roman" w:eastAsia="Times New Roman" w:hAnsi="Times New Roman" w:cs="Times New Roman"/>
          <w:color w:val="auto"/>
        </w:rPr>
        <w:t xml:space="preserve">По каждому предмету составляется календарно-тематическое планирование на  </w:t>
      </w:r>
      <w:r w:rsidRPr="003C7EA7">
        <w:rPr>
          <w:rFonts w:ascii="Times New Roman" w:eastAsia="Times New Roman" w:hAnsi="Times New Roman" w:cs="Times New Roman"/>
          <w:color w:val="auto"/>
        </w:rPr>
        <w:lastRenderedPageBreak/>
        <w:t>год, которое является основой планирования педагогической деятельности</w:t>
      </w:r>
      <w:r w:rsidRPr="003C7EA7">
        <w:rPr>
          <w:rFonts w:ascii="Times New Roman" w:eastAsia="Times New Roman" w:hAnsi="Times New Roman" w:cs="Times New Roman"/>
          <w:color w:val="auto"/>
          <w:spacing w:val="-3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учителя.</w:t>
      </w:r>
    </w:p>
    <w:p w:rsidR="003C7EA7" w:rsidRPr="003C7EA7" w:rsidRDefault="003C7EA7" w:rsidP="003C7EA7">
      <w:pPr>
        <w:numPr>
          <w:ilvl w:val="2"/>
          <w:numId w:val="5"/>
        </w:numPr>
        <w:tabs>
          <w:tab w:val="left" w:pos="852"/>
          <w:tab w:val="left" w:pos="853"/>
        </w:tabs>
        <w:autoSpaceDE w:val="0"/>
        <w:autoSpaceDN w:val="0"/>
        <w:spacing w:before="2"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Классный журнал является главным документом учителя и заполняется соответственно программе. Отметки не</w:t>
      </w:r>
      <w:r w:rsidRPr="003C7EA7">
        <w:rPr>
          <w:rFonts w:ascii="Times New Roman" w:eastAsia="Times New Roman" w:hAnsi="Times New Roman" w:cs="Times New Roman"/>
          <w:color w:val="auto"/>
          <w:spacing w:val="-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выставляются.</w:t>
      </w:r>
    </w:p>
    <w:p w:rsidR="003C7EA7" w:rsidRPr="003C7EA7" w:rsidRDefault="003C7EA7" w:rsidP="003C7EA7">
      <w:pPr>
        <w:numPr>
          <w:ilvl w:val="2"/>
          <w:numId w:val="5"/>
        </w:numPr>
        <w:tabs>
          <w:tab w:val="left" w:pos="852"/>
          <w:tab w:val="left" w:pos="853"/>
        </w:tabs>
        <w:autoSpaceDE w:val="0"/>
        <w:autoSpaceDN w:val="0"/>
        <w:spacing w:line="275" w:lineRule="exact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Администрация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школы:</w:t>
      </w:r>
    </w:p>
    <w:p w:rsidR="003C7EA7" w:rsidRPr="003C7EA7" w:rsidRDefault="003C7EA7" w:rsidP="003C7EA7">
      <w:pPr>
        <w:numPr>
          <w:ilvl w:val="2"/>
          <w:numId w:val="3"/>
        </w:numPr>
        <w:tabs>
          <w:tab w:val="left" w:pos="852"/>
          <w:tab w:val="left" w:pos="853"/>
        </w:tabs>
        <w:autoSpaceDE w:val="0"/>
        <w:autoSpaceDN w:val="0"/>
        <w:spacing w:before="40" w:line="278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В своей деятельности школы используют по необходимости все материалы учителей и учащихся для создания целостной картины реализации и обучения в</w:t>
      </w:r>
      <w:r w:rsidRPr="003C7EA7">
        <w:rPr>
          <w:rFonts w:ascii="Times New Roman" w:eastAsia="Times New Roman" w:hAnsi="Times New Roman" w:cs="Times New Roman"/>
          <w:color w:val="auto"/>
          <w:spacing w:val="-10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школе.</w:t>
      </w:r>
    </w:p>
    <w:p w:rsidR="003C7EA7" w:rsidRPr="003C7EA7" w:rsidRDefault="003C7EA7" w:rsidP="003C7EA7">
      <w:pPr>
        <w:numPr>
          <w:ilvl w:val="2"/>
          <w:numId w:val="3"/>
        </w:numPr>
        <w:tabs>
          <w:tab w:val="left" w:pos="567"/>
          <w:tab w:val="left" w:pos="852"/>
          <w:tab w:val="left" w:pos="853"/>
          <w:tab w:val="left" w:pos="1007"/>
        </w:tabs>
        <w:autoSpaceDE w:val="0"/>
        <w:autoSpaceDN w:val="0"/>
        <w:spacing w:line="276" w:lineRule="auto"/>
        <w:ind w:left="0" w:firstLine="567"/>
        <w:rPr>
          <w:rFonts w:ascii="Times New Roman" w:eastAsia="Times New Roman" w:hAnsi="Times New Roman" w:cs="Times New Roman"/>
          <w:color w:val="auto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По итогам года на основе полученных материалов от учителей заместитель директора школы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 xml:space="preserve">проводит  </w:t>
      </w:r>
      <w:r w:rsidRPr="003C7EA7">
        <w:rPr>
          <w:rFonts w:ascii="Times New Roman" w:eastAsia="Times New Roman" w:hAnsi="Times New Roman" w:cs="Times New Roman"/>
          <w:color w:val="auto"/>
          <w:spacing w:val="1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педагогический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 xml:space="preserve">анализ  </w:t>
      </w:r>
      <w:r w:rsidRPr="003C7EA7">
        <w:rPr>
          <w:rFonts w:ascii="Times New Roman" w:eastAsia="Times New Roman" w:hAnsi="Times New Roman" w:cs="Times New Roman"/>
          <w:color w:val="auto"/>
          <w:spacing w:val="1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работы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</w:r>
      <w:r w:rsidR="00CE769E">
        <w:rPr>
          <w:rFonts w:ascii="Times New Roman" w:eastAsia="Times New Roman" w:hAnsi="Times New Roman" w:cs="Times New Roman"/>
          <w:color w:val="auto"/>
          <w:szCs w:val="22"/>
        </w:rPr>
        <w:t>педагогического</w:t>
      </w:r>
      <w:r w:rsidR="00CE769E">
        <w:rPr>
          <w:rFonts w:ascii="Times New Roman" w:eastAsia="Times New Roman" w:hAnsi="Times New Roman" w:cs="Times New Roman"/>
          <w:color w:val="auto"/>
          <w:szCs w:val="22"/>
        </w:rPr>
        <w:tab/>
        <w:t xml:space="preserve">коллектива,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определяя</w:t>
      </w:r>
      <w:r w:rsidR="00CE769E" w:rsidRPr="00CE769E">
        <w:rPr>
          <w:rFonts w:ascii="Times New Roman" w:eastAsia="Times New Roman" w:hAnsi="Times New Roman" w:cs="Times New Roman"/>
          <w:color w:val="auto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«проблемные» места, достижения и трудности как учащихся, так и учителей, на основе которых определяет стратегические задачи на следующий год обучения.</w:t>
      </w:r>
    </w:p>
    <w:p w:rsidR="003C7EA7" w:rsidRPr="003C7EA7" w:rsidRDefault="003C7EA7" w:rsidP="003C7EA7">
      <w:pPr>
        <w:autoSpaceDE w:val="0"/>
        <w:autoSpaceDN w:val="0"/>
        <w:spacing w:before="11"/>
        <w:ind w:firstLine="567"/>
        <w:rPr>
          <w:rFonts w:ascii="Times New Roman" w:eastAsia="Times New Roman" w:hAnsi="Times New Roman" w:cs="Times New Roman"/>
          <w:color w:val="auto"/>
          <w:sz w:val="23"/>
        </w:rPr>
      </w:pPr>
    </w:p>
    <w:p w:rsidR="003C7EA7" w:rsidRPr="003C7EA7" w:rsidRDefault="003C7EA7" w:rsidP="00CE769E">
      <w:pPr>
        <w:numPr>
          <w:ilvl w:val="0"/>
          <w:numId w:val="5"/>
        </w:numPr>
        <w:tabs>
          <w:tab w:val="left" w:pos="792"/>
          <w:tab w:val="left" w:pos="793"/>
        </w:tabs>
        <w:autoSpaceDE w:val="0"/>
        <w:autoSpaceDN w:val="0"/>
        <w:ind w:left="0"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3C7EA7">
        <w:rPr>
          <w:rFonts w:ascii="Times New Roman" w:eastAsia="Times New Roman" w:hAnsi="Times New Roman" w:cs="Times New Roman"/>
          <w:b/>
          <w:bCs/>
          <w:color w:val="auto"/>
        </w:rPr>
        <w:t>Права и обязанности субъектов контрольно-оценочной</w:t>
      </w:r>
      <w:r w:rsidRPr="003C7EA7">
        <w:rPr>
          <w:rFonts w:ascii="Times New Roman" w:eastAsia="Times New Roman" w:hAnsi="Times New Roman" w:cs="Times New Roman"/>
          <w:b/>
          <w:bCs/>
          <w:color w:val="auto"/>
          <w:spacing w:val="-4"/>
        </w:rPr>
        <w:t xml:space="preserve"> </w:t>
      </w:r>
      <w:r w:rsidRPr="003C7EA7">
        <w:rPr>
          <w:rFonts w:ascii="Times New Roman" w:eastAsia="Times New Roman" w:hAnsi="Times New Roman" w:cs="Times New Roman"/>
          <w:b/>
          <w:bCs/>
          <w:color w:val="auto"/>
        </w:rPr>
        <w:t>деятельности</w:t>
      </w:r>
    </w:p>
    <w:p w:rsidR="003C7EA7" w:rsidRPr="003C7EA7" w:rsidRDefault="003C7EA7" w:rsidP="003C7EA7">
      <w:pPr>
        <w:autoSpaceDE w:val="0"/>
        <w:autoSpaceDN w:val="0"/>
        <w:spacing w:before="2"/>
        <w:ind w:firstLine="567"/>
        <w:rPr>
          <w:rFonts w:ascii="Times New Roman" w:eastAsia="Times New Roman" w:hAnsi="Times New Roman" w:cs="Times New Roman"/>
          <w:b/>
          <w:color w:val="auto"/>
          <w:sz w:val="25"/>
        </w:rPr>
      </w:pPr>
    </w:p>
    <w:p w:rsidR="003C7EA7" w:rsidRPr="003C7EA7" w:rsidRDefault="003C7EA7" w:rsidP="00CE769E">
      <w:pPr>
        <w:numPr>
          <w:ilvl w:val="1"/>
          <w:numId w:val="5"/>
        </w:numPr>
        <w:tabs>
          <w:tab w:val="left" w:pos="0"/>
        </w:tabs>
        <w:autoSpaceDE w:val="0"/>
        <w:autoSpaceDN w:val="0"/>
        <w:spacing w:before="1" w:line="276" w:lineRule="auto"/>
        <w:ind w:left="0" w:firstLine="567"/>
        <w:jc w:val="left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Между учителем, учащимися, родителями учащихся и администрацией школы в рамках безотметочного обучения необходимо строить равноправное</w:t>
      </w:r>
      <w:r w:rsidRPr="003C7EA7">
        <w:rPr>
          <w:rFonts w:ascii="Times New Roman" w:eastAsia="Times New Roman" w:hAnsi="Times New Roman" w:cs="Times New Roman"/>
          <w:color w:val="auto"/>
          <w:spacing w:val="-6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сотрудничество.</w:t>
      </w:r>
    </w:p>
    <w:p w:rsidR="003C7EA7" w:rsidRPr="003C7EA7" w:rsidRDefault="003C7EA7" w:rsidP="00CE769E">
      <w:pPr>
        <w:numPr>
          <w:ilvl w:val="1"/>
          <w:numId w:val="5"/>
        </w:numPr>
        <w:tabs>
          <w:tab w:val="left" w:pos="0"/>
        </w:tabs>
        <w:autoSpaceDE w:val="0"/>
        <w:autoSpaceDN w:val="0"/>
        <w:spacing w:before="1"/>
        <w:ind w:left="0" w:firstLine="567"/>
        <w:jc w:val="left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Учащийся имеет право на ошибку и время на ее</w:t>
      </w:r>
      <w:r w:rsidRPr="003C7EA7">
        <w:rPr>
          <w:rFonts w:ascii="Times New Roman" w:eastAsia="Times New Roman" w:hAnsi="Times New Roman" w:cs="Times New Roman"/>
          <w:color w:val="auto"/>
          <w:spacing w:val="-1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ликвидацию.</w:t>
      </w:r>
    </w:p>
    <w:p w:rsidR="003C7EA7" w:rsidRPr="003C7EA7" w:rsidRDefault="003C7EA7" w:rsidP="00CE769E">
      <w:pPr>
        <w:numPr>
          <w:ilvl w:val="1"/>
          <w:numId w:val="5"/>
        </w:numPr>
        <w:tabs>
          <w:tab w:val="left" w:pos="0"/>
          <w:tab w:val="left" w:pos="524"/>
        </w:tabs>
        <w:autoSpaceDE w:val="0"/>
        <w:autoSpaceDN w:val="0"/>
        <w:spacing w:before="41"/>
        <w:ind w:left="0" w:firstLine="567"/>
        <w:jc w:val="left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Учитель имеет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право:</w:t>
      </w:r>
    </w:p>
    <w:p w:rsidR="003C7EA7" w:rsidRPr="003C7EA7" w:rsidRDefault="003C7EA7" w:rsidP="00CE769E">
      <w:pPr>
        <w:numPr>
          <w:ilvl w:val="0"/>
          <w:numId w:val="8"/>
        </w:numPr>
        <w:tabs>
          <w:tab w:val="left" w:pos="0"/>
          <w:tab w:val="left" w:pos="567"/>
        </w:tabs>
        <w:autoSpaceDE w:val="0"/>
        <w:autoSpaceDN w:val="0"/>
        <w:spacing w:before="41"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определять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содержание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оценочной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деятельности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в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соответствии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с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тематическим планированием;</w:t>
      </w:r>
    </w:p>
    <w:p w:rsidR="003C7EA7" w:rsidRPr="003C7EA7" w:rsidRDefault="003C7EA7" w:rsidP="00CE769E">
      <w:pPr>
        <w:numPr>
          <w:ilvl w:val="0"/>
          <w:numId w:val="8"/>
        </w:numPr>
        <w:tabs>
          <w:tab w:val="left" w:pos="0"/>
        </w:tabs>
        <w:autoSpaceDE w:val="0"/>
        <w:autoSpaceDN w:val="0"/>
        <w:spacing w:line="275" w:lineRule="exact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оценивать учащихся только относительно их собственных возможностей и</w:t>
      </w:r>
      <w:r w:rsidRPr="003C7EA7">
        <w:rPr>
          <w:rFonts w:ascii="Times New Roman" w:eastAsia="Times New Roman" w:hAnsi="Times New Roman" w:cs="Times New Roman"/>
          <w:color w:val="auto"/>
          <w:spacing w:val="-17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достижений.</w:t>
      </w:r>
    </w:p>
    <w:p w:rsidR="003C7EA7" w:rsidRPr="003C7EA7" w:rsidRDefault="003C7EA7" w:rsidP="00CE769E">
      <w:pPr>
        <w:numPr>
          <w:ilvl w:val="1"/>
          <w:numId w:val="5"/>
        </w:numPr>
        <w:tabs>
          <w:tab w:val="left" w:pos="0"/>
          <w:tab w:val="left" w:pos="524"/>
        </w:tabs>
        <w:autoSpaceDE w:val="0"/>
        <w:autoSpaceDN w:val="0"/>
        <w:spacing w:before="43"/>
        <w:ind w:left="0" w:firstLine="567"/>
        <w:jc w:val="left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Учитель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обязан:</w:t>
      </w:r>
    </w:p>
    <w:p w:rsidR="003C7EA7" w:rsidRPr="003C7EA7" w:rsidRDefault="003C7EA7" w:rsidP="00CE769E">
      <w:pPr>
        <w:numPr>
          <w:ilvl w:val="0"/>
          <w:numId w:val="8"/>
        </w:numPr>
        <w:tabs>
          <w:tab w:val="left" w:pos="0"/>
        </w:tabs>
        <w:autoSpaceDE w:val="0"/>
        <w:autoSpaceDN w:val="0"/>
        <w:spacing w:before="41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соблюдать правила оценочной</w:t>
      </w:r>
      <w:r w:rsidRPr="003C7EA7">
        <w:rPr>
          <w:rFonts w:ascii="Times New Roman" w:eastAsia="Times New Roman" w:hAnsi="Times New Roman" w:cs="Times New Roman"/>
          <w:color w:val="auto"/>
          <w:spacing w:val="-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безопасности;</w:t>
      </w:r>
    </w:p>
    <w:p w:rsidR="003C7EA7" w:rsidRPr="003C7EA7" w:rsidRDefault="003C7EA7" w:rsidP="00CE769E">
      <w:pPr>
        <w:numPr>
          <w:ilvl w:val="0"/>
          <w:numId w:val="8"/>
        </w:numPr>
        <w:tabs>
          <w:tab w:val="left" w:pos="0"/>
        </w:tabs>
        <w:autoSpaceDE w:val="0"/>
        <w:autoSpaceDN w:val="0"/>
        <w:spacing w:before="41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доводить до сведения родителей достижения и успехи</w:t>
      </w:r>
      <w:r w:rsidRPr="003C7EA7">
        <w:rPr>
          <w:rFonts w:ascii="Times New Roman" w:eastAsia="Times New Roman" w:hAnsi="Times New Roman" w:cs="Times New Roman"/>
          <w:color w:val="auto"/>
          <w:spacing w:val="-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учащихся.</w:t>
      </w:r>
    </w:p>
    <w:p w:rsidR="003C7EA7" w:rsidRPr="003C7EA7" w:rsidRDefault="003C7EA7" w:rsidP="00CE769E">
      <w:pPr>
        <w:numPr>
          <w:ilvl w:val="1"/>
          <w:numId w:val="5"/>
        </w:numPr>
        <w:tabs>
          <w:tab w:val="left" w:pos="0"/>
        </w:tabs>
        <w:autoSpaceDE w:val="0"/>
        <w:autoSpaceDN w:val="0"/>
        <w:spacing w:before="41"/>
        <w:ind w:left="0" w:firstLine="567"/>
        <w:jc w:val="left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Родитель имеет</w:t>
      </w:r>
      <w:r w:rsidRPr="003C7EA7">
        <w:rPr>
          <w:rFonts w:ascii="Times New Roman" w:eastAsia="Times New Roman" w:hAnsi="Times New Roman" w:cs="Times New Roman"/>
          <w:color w:val="auto"/>
          <w:spacing w:val="-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право:</w:t>
      </w:r>
    </w:p>
    <w:p w:rsidR="003C7EA7" w:rsidRPr="003C7EA7" w:rsidRDefault="003C7EA7" w:rsidP="00CE769E">
      <w:pPr>
        <w:numPr>
          <w:ilvl w:val="0"/>
          <w:numId w:val="8"/>
        </w:numPr>
        <w:tabs>
          <w:tab w:val="left" w:pos="0"/>
        </w:tabs>
        <w:autoSpaceDE w:val="0"/>
        <w:autoSpaceDN w:val="0"/>
        <w:spacing w:before="43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знать о принципах и способах оценивания первоклассников в данной</w:t>
      </w:r>
      <w:r w:rsidRPr="003C7EA7">
        <w:rPr>
          <w:rFonts w:ascii="Times New Roman" w:eastAsia="Times New Roman" w:hAnsi="Times New Roman" w:cs="Times New Roman"/>
          <w:color w:val="auto"/>
          <w:spacing w:val="-10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школе;</w:t>
      </w:r>
    </w:p>
    <w:p w:rsidR="003C7EA7" w:rsidRPr="003C7EA7" w:rsidRDefault="003C7EA7" w:rsidP="00CE769E">
      <w:pPr>
        <w:numPr>
          <w:ilvl w:val="0"/>
          <w:numId w:val="8"/>
        </w:numPr>
        <w:tabs>
          <w:tab w:val="left" w:pos="0"/>
        </w:tabs>
        <w:autoSpaceDE w:val="0"/>
        <w:autoSpaceDN w:val="0"/>
        <w:spacing w:before="41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на получение достоверной информации об успехах и достижениях своего</w:t>
      </w:r>
      <w:r w:rsidRPr="003C7EA7">
        <w:rPr>
          <w:rFonts w:ascii="Times New Roman" w:eastAsia="Times New Roman" w:hAnsi="Times New Roman" w:cs="Times New Roman"/>
          <w:color w:val="auto"/>
          <w:spacing w:val="-10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ребенка;</w:t>
      </w:r>
    </w:p>
    <w:p w:rsidR="003C7EA7" w:rsidRPr="003C7EA7" w:rsidRDefault="003C7EA7" w:rsidP="00CE769E">
      <w:pPr>
        <w:numPr>
          <w:ilvl w:val="0"/>
          <w:numId w:val="8"/>
        </w:numPr>
        <w:tabs>
          <w:tab w:val="left" w:pos="0"/>
        </w:tabs>
        <w:autoSpaceDE w:val="0"/>
        <w:autoSpaceDN w:val="0"/>
        <w:spacing w:before="41"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на индивидуальные консультации с учителем по поводу проблем, трудностей и путей преодоления их у своего</w:t>
      </w:r>
      <w:r w:rsidRPr="003C7EA7">
        <w:rPr>
          <w:rFonts w:ascii="Times New Roman" w:eastAsia="Times New Roman" w:hAnsi="Times New Roman" w:cs="Times New Roman"/>
          <w:color w:val="auto"/>
          <w:spacing w:val="-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ребенка.</w:t>
      </w:r>
    </w:p>
    <w:p w:rsidR="003C7EA7" w:rsidRPr="003C7EA7" w:rsidRDefault="003C7EA7" w:rsidP="00CE769E">
      <w:pPr>
        <w:numPr>
          <w:ilvl w:val="1"/>
          <w:numId w:val="5"/>
        </w:numPr>
        <w:tabs>
          <w:tab w:val="left" w:pos="0"/>
        </w:tabs>
        <w:autoSpaceDE w:val="0"/>
        <w:autoSpaceDN w:val="0"/>
        <w:spacing w:before="1"/>
        <w:ind w:left="0" w:firstLine="567"/>
        <w:jc w:val="left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Родитель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обязан:</w:t>
      </w:r>
    </w:p>
    <w:p w:rsidR="003C7EA7" w:rsidRPr="003C7EA7" w:rsidRDefault="003C7EA7" w:rsidP="00CE769E">
      <w:pPr>
        <w:numPr>
          <w:ilvl w:val="0"/>
          <w:numId w:val="8"/>
        </w:numPr>
        <w:tabs>
          <w:tab w:val="left" w:pos="0"/>
        </w:tabs>
        <w:autoSpaceDE w:val="0"/>
        <w:autoSpaceDN w:val="0"/>
        <w:spacing w:before="41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соблюдать правила оценочной безопасности и Положения безотметочного</w:t>
      </w:r>
      <w:r w:rsidRPr="003C7EA7">
        <w:rPr>
          <w:rFonts w:ascii="Times New Roman" w:eastAsia="Times New Roman" w:hAnsi="Times New Roman" w:cs="Times New Roman"/>
          <w:color w:val="auto"/>
          <w:spacing w:val="-14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обучения;</w:t>
      </w:r>
    </w:p>
    <w:p w:rsidR="003C7EA7" w:rsidRPr="003C7EA7" w:rsidRDefault="003C7EA7" w:rsidP="00CE769E">
      <w:pPr>
        <w:numPr>
          <w:ilvl w:val="0"/>
          <w:numId w:val="8"/>
        </w:numPr>
        <w:tabs>
          <w:tab w:val="left" w:pos="0"/>
        </w:tabs>
        <w:autoSpaceDE w:val="0"/>
        <w:autoSpaceDN w:val="0"/>
        <w:spacing w:before="41"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информировать учителя о возможных трудностях и проблемах ребенка, с которыми родитель сталкивается в домашних</w:t>
      </w:r>
      <w:r w:rsidRPr="003C7EA7">
        <w:rPr>
          <w:rFonts w:ascii="Times New Roman" w:eastAsia="Times New Roman" w:hAnsi="Times New Roman" w:cs="Times New Roman"/>
          <w:color w:val="auto"/>
          <w:spacing w:val="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условиях;</w:t>
      </w:r>
    </w:p>
    <w:p w:rsidR="003C7EA7" w:rsidRPr="003C7EA7" w:rsidRDefault="003C7EA7" w:rsidP="00CE769E">
      <w:pPr>
        <w:numPr>
          <w:ilvl w:val="0"/>
          <w:numId w:val="8"/>
        </w:numPr>
        <w:tabs>
          <w:tab w:val="left" w:pos="0"/>
        </w:tabs>
        <w:autoSpaceDE w:val="0"/>
        <w:autoSpaceDN w:val="0"/>
        <w:spacing w:before="1" w:line="273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посещать родительские собрания, на которых идет просветительская работа по оказанию помощи в образовании</w:t>
      </w:r>
      <w:r w:rsidRPr="003C7EA7">
        <w:rPr>
          <w:rFonts w:ascii="Times New Roman" w:eastAsia="Times New Roman" w:hAnsi="Times New Roman" w:cs="Times New Roman"/>
          <w:color w:val="auto"/>
          <w:spacing w:val="-4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детей.</w:t>
      </w:r>
    </w:p>
    <w:p w:rsidR="003C7EA7" w:rsidRPr="003C7EA7" w:rsidRDefault="003C7EA7" w:rsidP="003C7EA7">
      <w:pPr>
        <w:autoSpaceDE w:val="0"/>
        <w:autoSpaceDN w:val="0"/>
        <w:spacing w:before="7"/>
        <w:ind w:firstLine="567"/>
        <w:rPr>
          <w:rFonts w:ascii="Times New Roman" w:eastAsia="Times New Roman" w:hAnsi="Times New Roman" w:cs="Times New Roman"/>
          <w:color w:val="auto"/>
        </w:rPr>
      </w:pPr>
    </w:p>
    <w:p w:rsidR="003C7EA7" w:rsidRPr="003C7EA7" w:rsidRDefault="003C7EA7" w:rsidP="00CE769E">
      <w:pPr>
        <w:numPr>
          <w:ilvl w:val="0"/>
          <w:numId w:val="5"/>
        </w:numPr>
        <w:tabs>
          <w:tab w:val="left" w:pos="852"/>
          <w:tab w:val="left" w:pos="853"/>
        </w:tabs>
        <w:autoSpaceDE w:val="0"/>
        <w:autoSpaceDN w:val="0"/>
        <w:ind w:left="0"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3C7EA7">
        <w:rPr>
          <w:rFonts w:ascii="Times New Roman" w:eastAsia="Times New Roman" w:hAnsi="Times New Roman" w:cs="Times New Roman"/>
          <w:b/>
          <w:bCs/>
          <w:color w:val="auto"/>
        </w:rPr>
        <w:t>Ответственность</w:t>
      </w:r>
      <w:r w:rsidRPr="003C7EA7">
        <w:rPr>
          <w:rFonts w:ascii="Times New Roman" w:eastAsia="Times New Roman" w:hAnsi="Times New Roman" w:cs="Times New Roman"/>
          <w:b/>
          <w:bCs/>
          <w:color w:val="auto"/>
          <w:spacing w:val="-1"/>
        </w:rPr>
        <w:t xml:space="preserve"> </w:t>
      </w:r>
      <w:r w:rsidRPr="003C7EA7">
        <w:rPr>
          <w:rFonts w:ascii="Times New Roman" w:eastAsia="Times New Roman" w:hAnsi="Times New Roman" w:cs="Times New Roman"/>
          <w:b/>
          <w:bCs/>
          <w:color w:val="auto"/>
        </w:rPr>
        <w:t>сторон</w:t>
      </w:r>
    </w:p>
    <w:p w:rsidR="003C7EA7" w:rsidRPr="003C7EA7" w:rsidRDefault="003C7EA7" w:rsidP="003C7EA7">
      <w:pPr>
        <w:autoSpaceDE w:val="0"/>
        <w:autoSpaceDN w:val="0"/>
        <w:spacing w:before="1"/>
        <w:ind w:firstLine="567"/>
        <w:rPr>
          <w:rFonts w:ascii="Times New Roman" w:eastAsia="Times New Roman" w:hAnsi="Times New Roman" w:cs="Times New Roman"/>
          <w:b/>
          <w:color w:val="auto"/>
          <w:sz w:val="26"/>
        </w:rPr>
      </w:pPr>
    </w:p>
    <w:p w:rsidR="003C7EA7" w:rsidRPr="003C7EA7" w:rsidRDefault="003C7EA7" w:rsidP="003C7EA7">
      <w:pPr>
        <w:numPr>
          <w:ilvl w:val="1"/>
          <w:numId w:val="5"/>
        </w:numPr>
        <w:tabs>
          <w:tab w:val="left" w:pos="852"/>
          <w:tab w:val="left" w:pos="853"/>
        </w:tabs>
        <w:autoSpaceDE w:val="0"/>
        <w:autoSpaceDN w:val="0"/>
        <w:spacing w:before="73"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При</w:t>
      </w:r>
      <w:r w:rsidRPr="003C7EA7">
        <w:rPr>
          <w:rFonts w:ascii="Times New Roman" w:eastAsia="Times New Roman" w:hAnsi="Times New Roman" w:cs="Times New Roman"/>
          <w:color w:val="auto"/>
          <w:spacing w:val="1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нарушении</w:t>
      </w:r>
      <w:r w:rsidRPr="003C7EA7">
        <w:rPr>
          <w:rFonts w:ascii="Times New Roman" w:eastAsia="Times New Roman" w:hAnsi="Times New Roman" w:cs="Times New Roman"/>
          <w:color w:val="auto"/>
          <w:spacing w:val="1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основных</w:t>
      </w:r>
      <w:r w:rsidRPr="003C7EA7">
        <w:rPr>
          <w:rFonts w:ascii="Times New Roman" w:eastAsia="Times New Roman" w:hAnsi="Times New Roman" w:cs="Times New Roman"/>
          <w:color w:val="auto"/>
          <w:spacing w:val="14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принципов</w:t>
      </w:r>
      <w:r w:rsidRPr="003C7EA7">
        <w:rPr>
          <w:rFonts w:ascii="Times New Roman" w:eastAsia="Times New Roman" w:hAnsi="Times New Roman" w:cs="Times New Roman"/>
          <w:color w:val="auto"/>
          <w:spacing w:val="14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безотметочного</w:t>
      </w:r>
      <w:r w:rsidRPr="003C7EA7">
        <w:rPr>
          <w:rFonts w:ascii="Times New Roman" w:eastAsia="Times New Roman" w:hAnsi="Times New Roman" w:cs="Times New Roman"/>
          <w:color w:val="auto"/>
          <w:spacing w:val="14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обучения</w:t>
      </w:r>
      <w:r w:rsidRPr="003C7EA7">
        <w:rPr>
          <w:rFonts w:ascii="Times New Roman" w:eastAsia="Times New Roman" w:hAnsi="Times New Roman" w:cs="Times New Roman"/>
          <w:color w:val="auto"/>
          <w:spacing w:val="1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одной</w:t>
      </w:r>
      <w:r w:rsidRPr="003C7EA7">
        <w:rPr>
          <w:rFonts w:ascii="Times New Roman" w:eastAsia="Times New Roman" w:hAnsi="Times New Roman" w:cs="Times New Roman"/>
          <w:color w:val="auto"/>
          <w:spacing w:val="1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из</w:t>
      </w:r>
      <w:r w:rsidRPr="003C7EA7">
        <w:rPr>
          <w:rFonts w:ascii="Times New Roman" w:eastAsia="Times New Roman" w:hAnsi="Times New Roman" w:cs="Times New Roman"/>
          <w:color w:val="auto"/>
          <w:spacing w:val="1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сторон</w:t>
      </w:r>
      <w:r w:rsidRPr="003C7EA7">
        <w:rPr>
          <w:rFonts w:ascii="Times New Roman" w:eastAsia="Times New Roman" w:hAnsi="Times New Roman" w:cs="Times New Roman"/>
          <w:color w:val="auto"/>
          <w:spacing w:val="18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учебно-</w:t>
      </w:r>
      <w:r w:rsidRPr="003C7EA7">
        <w:rPr>
          <w:rFonts w:ascii="Times New Roman" w:eastAsia="Times New Roman" w:hAnsi="Times New Roman" w:cs="Times New Roman"/>
          <w:color w:val="auto"/>
        </w:rPr>
        <w:t>воспитательного процесса другая сторона имеет право обратиться к администрации школы с целью защиты своих прав в установленном Уставом школы порядке.</w:t>
      </w:r>
    </w:p>
    <w:p w:rsidR="003C7EA7" w:rsidRPr="003C7EA7" w:rsidRDefault="003C7EA7" w:rsidP="003C7EA7">
      <w:pPr>
        <w:numPr>
          <w:ilvl w:val="1"/>
          <w:numId w:val="5"/>
        </w:numPr>
        <w:tabs>
          <w:tab w:val="left" w:pos="853"/>
        </w:tabs>
        <w:autoSpaceDE w:val="0"/>
        <w:autoSpaceDN w:val="0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Нарушение правил оценочной безопасности является предметом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lastRenderedPageBreak/>
        <w:t>административного разбирательства и общественного</w:t>
      </w:r>
      <w:r w:rsidRPr="003C7EA7">
        <w:rPr>
          <w:rFonts w:ascii="Times New Roman" w:eastAsia="Times New Roman" w:hAnsi="Times New Roman" w:cs="Times New Roman"/>
          <w:color w:val="auto"/>
          <w:spacing w:val="-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порицания.</w:t>
      </w:r>
    </w:p>
    <w:p w:rsidR="003C7EA7" w:rsidRPr="003C7EA7" w:rsidRDefault="003C7EA7" w:rsidP="003C7EA7">
      <w:pPr>
        <w:numPr>
          <w:ilvl w:val="1"/>
          <w:numId w:val="5"/>
        </w:numPr>
        <w:tabs>
          <w:tab w:val="left" w:pos="853"/>
        </w:tabs>
        <w:autoSpaceDE w:val="0"/>
        <w:autoSpaceDN w:val="0"/>
        <w:spacing w:before="1" w:line="273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В случаях, когда родителей не устраивают отдельные положения данного документа, они имеют право перевести ребенка в другую</w:t>
      </w:r>
      <w:r w:rsidRPr="003C7EA7">
        <w:rPr>
          <w:rFonts w:ascii="Times New Roman" w:eastAsia="Times New Roman" w:hAnsi="Times New Roman" w:cs="Times New Roman"/>
          <w:color w:val="auto"/>
          <w:spacing w:val="-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школу.</w:t>
      </w:r>
    </w:p>
    <w:p w:rsidR="003C7EA7" w:rsidRPr="003C7EA7" w:rsidRDefault="003C7EA7" w:rsidP="003C7EA7">
      <w:pPr>
        <w:autoSpaceDE w:val="0"/>
        <w:autoSpaceDN w:val="0"/>
        <w:spacing w:before="6"/>
        <w:ind w:firstLine="567"/>
        <w:rPr>
          <w:rFonts w:ascii="Times New Roman" w:eastAsia="Times New Roman" w:hAnsi="Times New Roman" w:cs="Times New Roman"/>
          <w:color w:val="auto"/>
        </w:rPr>
      </w:pPr>
    </w:p>
    <w:p w:rsidR="003C7EA7" w:rsidRPr="003C7EA7" w:rsidRDefault="003C7EA7" w:rsidP="00CE769E">
      <w:pPr>
        <w:numPr>
          <w:ilvl w:val="0"/>
          <w:numId w:val="5"/>
        </w:numPr>
        <w:tabs>
          <w:tab w:val="left" w:pos="402"/>
        </w:tabs>
        <w:autoSpaceDE w:val="0"/>
        <w:autoSpaceDN w:val="0"/>
        <w:spacing w:before="1"/>
        <w:ind w:left="0"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3C7EA7">
        <w:rPr>
          <w:rFonts w:ascii="Times New Roman" w:eastAsia="Times New Roman" w:hAnsi="Times New Roman" w:cs="Times New Roman"/>
          <w:b/>
          <w:bCs/>
          <w:color w:val="auto"/>
        </w:rPr>
        <w:t>Заключительные</w:t>
      </w:r>
      <w:r w:rsidRPr="003C7EA7">
        <w:rPr>
          <w:rFonts w:ascii="Times New Roman" w:eastAsia="Times New Roman" w:hAnsi="Times New Roman" w:cs="Times New Roman"/>
          <w:b/>
          <w:bCs/>
          <w:color w:val="auto"/>
          <w:spacing w:val="-3"/>
        </w:rPr>
        <w:t xml:space="preserve"> </w:t>
      </w:r>
      <w:r w:rsidRPr="003C7EA7">
        <w:rPr>
          <w:rFonts w:ascii="Times New Roman" w:eastAsia="Times New Roman" w:hAnsi="Times New Roman" w:cs="Times New Roman"/>
          <w:b/>
          <w:bCs/>
          <w:color w:val="auto"/>
        </w:rPr>
        <w:t>положения</w:t>
      </w:r>
    </w:p>
    <w:p w:rsidR="003C7EA7" w:rsidRPr="003C7EA7" w:rsidRDefault="003C7EA7" w:rsidP="003C7EA7">
      <w:pPr>
        <w:autoSpaceDE w:val="0"/>
        <w:autoSpaceDN w:val="0"/>
        <w:ind w:firstLine="567"/>
        <w:rPr>
          <w:rFonts w:ascii="Times New Roman" w:eastAsia="Times New Roman" w:hAnsi="Times New Roman" w:cs="Times New Roman"/>
          <w:b/>
          <w:color w:val="auto"/>
          <w:sz w:val="21"/>
        </w:rPr>
      </w:pPr>
    </w:p>
    <w:p w:rsidR="003C7EA7" w:rsidRPr="003C7EA7" w:rsidRDefault="003C7EA7" w:rsidP="00CE769E">
      <w:pPr>
        <w:numPr>
          <w:ilvl w:val="1"/>
          <w:numId w:val="5"/>
        </w:numPr>
        <w:tabs>
          <w:tab w:val="left" w:pos="0"/>
        </w:tabs>
        <w:autoSpaceDE w:val="0"/>
        <w:autoSpaceDN w:val="0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В случае изменения законодательства Российской Федерации, Республики Татарстан в области образования и (или) устава МБОУ «Изминская СОШ» в части, затрагивающей выше рассматриваемые вопросы настоящее Положение может быть изменено</w:t>
      </w:r>
      <w:r w:rsidRPr="003C7EA7">
        <w:rPr>
          <w:rFonts w:ascii="Times New Roman" w:eastAsia="Times New Roman" w:hAnsi="Times New Roman" w:cs="Times New Roman"/>
          <w:color w:val="auto"/>
          <w:spacing w:val="-7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(дополнено).</w:t>
      </w:r>
    </w:p>
    <w:p w:rsidR="003C7EA7" w:rsidRPr="003C7EA7" w:rsidRDefault="003C7EA7" w:rsidP="003C7EA7">
      <w:pPr>
        <w:autoSpaceDE w:val="0"/>
        <w:autoSpaceDN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3C7EA7">
        <w:rPr>
          <w:rFonts w:ascii="Times New Roman" w:eastAsia="Times New Roman" w:hAnsi="Times New Roman" w:cs="Times New Roman"/>
          <w:color w:val="auto"/>
        </w:rPr>
        <w:t>Проекты изменений (дополнений) к настоящему Положению разрабатываются заместителем директора МБОУ «Изминская СОШ» по учебной работе, принимаются педагогическим советом МБОУ «Изминская СОШ» и утверждаются в порядке, установленном уставом МБОУ</w:t>
      </w:r>
      <w:r w:rsidR="00CE769E">
        <w:rPr>
          <w:rFonts w:ascii="Times New Roman" w:eastAsia="Times New Roman" w:hAnsi="Times New Roman" w:cs="Times New Roman"/>
          <w:color w:val="auto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«Изминская СОШ». Изменения (дополнения) к настоящему Положению вступают в силу с 1 сентября следующего учебного года, если решением педагогического совета МБОУ «Изминская СОШ» не будет установлен иной срок вступления их в силу. Текст настоящего Положения на официальном сайте МБОУ «Изминская СОШ» должен быть обновлен в соответствии с внесенными изменениями (дополнениями) в течение десяти дней с момента утверждения изменений (дополнений).</w:t>
      </w:r>
    </w:p>
    <w:p w:rsidR="003C7EA7" w:rsidRPr="003C7EA7" w:rsidRDefault="003C7EA7" w:rsidP="003C7EA7">
      <w:pPr>
        <w:numPr>
          <w:ilvl w:val="1"/>
          <w:numId w:val="5"/>
        </w:numPr>
        <w:tabs>
          <w:tab w:val="left" w:pos="853"/>
        </w:tabs>
        <w:autoSpaceDE w:val="0"/>
        <w:autoSpaceDN w:val="0"/>
        <w:spacing w:line="278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Настоящее Положение должно быть признано недействительным и разработано заново в случае переименования, изменения типа и (или) реорганизации МБОУ «Изминская</w:t>
      </w:r>
      <w:r w:rsidRPr="003C7EA7">
        <w:rPr>
          <w:rFonts w:ascii="Times New Roman" w:eastAsia="Times New Roman" w:hAnsi="Times New Roman" w:cs="Times New Roman"/>
          <w:color w:val="auto"/>
          <w:spacing w:val="-1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СОШ».</w:t>
      </w:r>
    </w:p>
    <w:p w:rsidR="003C7EA7" w:rsidRPr="003C7EA7" w:rsidRDefault="003C7EA7" w:rsidP="003C7EA7">
      <w:pPr>
        <w:numPr>
          <w:ilvl w:val="1"/>
          <w:numId w:val="5"/>
        </w:numPr>
        <w:tabs>
          <w:tab w:val="left" w:pos="853"/>
        </w:tabs>
        <w:autoSpaceDE w:val="0"/>
        <w:autoSpaceDN w:val="0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Настоящее Положение доводится до сведения обучающихся и родителей (законных представителей) обучающихся при приеме обучающихся в МБОУ «Изминская СОШ», а также размещается на официальном сайте МБОУ «Изминская СОШ» в сети</w:t>
      </w:r>
      <w:r w:rsidRPr="003C7EA7">
        <w:rPr>
          <w:rFonts w:ascii="Times New Roman" w:eastAsia="Times New Roman" w:hAnsi="Times New Roman" w:cs="Times New Roman"/>
          <w:color w:val="auto"/>
          <w:spacing w:val="-9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Интернет.</w:t>
      </w:r>
    </w:p>
    <w:p w:rsidR="008B2C48" w:rsidRPr="00AF47E2" w:rsidRDefault="00AF47E2" w:rsidP="003C7EA7">
      <w:pPr>
        <w:ind w:firstLine="567"/>
        <w:rPr>
          <w:rFonts w:ascii="Times New Roman" w:hAnsi="Times New Roman" w:cs="Times New Roman"/>
        </w:rPr>
      </w:pPr>
      <w:r w:rsidRPr="00AF47E2">
        <w:rPr>
          <w:rFonts w:ascii="Times New Roman" w:hAnsi="Times New Roman" w:cs="Times New Roman"/>
          <w:noProof/>
          <w:lang w:bidi="ar-SA"/>
        </w:rPr>
        <w:drawing>
          <wp:anchor distT="0" distB="0" distL="63500" distR="63500" simplePos="0" relativeHeight="251657730" behindDoc="1" locked="0" layoutInCell="1" allowOverlap="1" wp14:anchorId="74238D86" wp14:editId="12F943D8">
            <wp:simplePos x="0" y="0"/>
            <wp:positionH relativeFrom="page">
              <wp:posOffset>10158730</wp:posOffset>
            </wp:positionH>
            <wp:positionV relativeFrom="page">
              <wp:posOffset>-4137660</wp:posOffset>
            </wp:positionV>
            <wp:extent cx="5352415" cy="4626610"/>
            <wp:effectExtent l="0" t="0" r="635" b="2540"/>
            <wp:wrapNone/>
            <wp:docPr id="2" name="Рисунок 2" descr="C:\Users\50CB~1\AppData\Local\Temp\FineReader11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0CB~1\AppData\Local\Temp\FineReader11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415" cy="4626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B2C48" w:rsidRPr="00AF47E2" w:rsidSect="00AF47E2">
      <w:pgSz w:w="11907" w:h="16839" w:code="9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5C5" w:rsidRDefault="003855C5">
      <w:r>
        <w:separator/>
      </w:r>
    </w:p>
  </w:endnote>
  <w:endnote w:type="continuationSeparator" w:id="0">
    <w:p w:rsidR="003855C5" w:rsidRDefault="00385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5C5" w:rsidRDefault="003855C5"/>
  </w:footnote>
  <w:footnote w:type="continuationSeparator" w:id="0">
    <w:p w:rsidR="003855C5" w:rsidRDefault="003855C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F0984"/>
    <w:multiLevelType w:val="hybridMultilevel"/>
    <w:tmpl w:val="5F2A6C94"/>
    <w:lvl w:ilvl="0" w:tplc="C3587976">
      <w:numFmt w:val="bullet"/>
      <w:lvlText w:val="-"/>
      <w:lvlJc w:val="left"/>
      <w:pPr>
        <w:ind w:left="485" w:hanging="42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1DD4B566">
      <w:numFmt w:val="bullet"/>
      <w:lvlText w:val="•"/>
      <w:lvlJc w:val="left"/>
      <w:pPr>
        <w:ind w:left="580" w:hanging="421"/>
      </w:pPr>
      <w:rPr>
        <w:rFonts w:hint="default"/>
        <w:lang w:val="ru-RU" w:eastAsia="ru-RU" w:bidi="ru-RU"/>
      </w:rPr>
    </w:lvl>
    <w:lvl w:ilvl="2" w:tplc="BD7E3140">
      <w:numFmt w:val="bullet"/>
      <w:lvlText w:val="•"/>
      <w:lvlJc w:val="left"/>
      <w:pPr>
        <w:ind w:left="1667" w:hanging="421"/>
      </w:pPr>
      <w:rPr>
        <w:rFonts w:hint="default"/>
        <w:lang w:val="ru-RU" w:eastAsia="ru-RU" w:bidi="ru-RU"/>
      </w:rPr>
    </w:lvl>
    <w:lvl w:ilvl="3" w:tplc="D906634E">
      <w:numFmt w:val="bullet"/>
      <w:lvlText w:val="•"/>
      <w:lvlJc w:val="left"/>
      <w:pPr>
        <w:ind w:left="2755" w:hanging="421"/>
      </w:pPr>
      <w:rPr>
        <w:rFonts w:hint="default"/>
        <w:lang w:val="ru-RU" w:eastAsia="ru-RU" w:bidi="ru-RU"/>
      </w:rPr>
    </w:lvl>
    <w:lvl w:ilvl="4" w:tplc="16168E72">
      <w:numFmt w:val="bullet"/>
      <w:lvlText w:val="•"/>
      <w:lvlJc w:val="left"/>
      <w:pPr>
        <w:ind w:left="3842" w:hanging="421"/>
      </w:pPr>
      <w:rPr>
        <w:rFonts w:hint="default"/>
        <w:lang w:val="ru-RU" w:eastAsia="ru-RU" w:bidi="ru-RU"/>
      </w:rPr>
    </w:lvl>
    <w:lvl w:ilvl="5" w:tplc="48ECE2D2">
      <w:numFmt w:val="bullet"/>
      <w:lvlText w:val="•"/>
      <w:lvlJc w:val="left"/>
      <w:pPr>
        <w:ind w:left="4930" w:hanging="421"/>
      </w:pPr>
      <w:rPr>
        <w:rFonts w:hint="default"/>
        <w:lang w:val="ru-RU" w:eastAsia="ru-RU" w:bidi="ru-RU"/>
      </w:rPr>
    </w:lvl>
    <w:lvl w:ilvl="6" w:tplc="38883C1C">
      <w:numFmt w:val="bullet"/>
      <w:lvlText w:val="•"/>
      <w:lvlJc w:val="left"/>
      <w:pPr>
        <w:ind w:left="6018" w:hanging="421"/>
      </w:pPr>
      <w:rPr>
        <w:rFonts w:hint="default"/>
        <w:lang w:val="ru-RU" w:eastAsia="ru-RU" w:bidi="ru-RU"/>
      </w:rPr>
    </w:lvl>
    <w:lvl w:ilvl="7" w:tplc="6A3630CA">
      <w:numFmt w:val="bullet"/>
      <w:lvlText w:val="•"/>
      <w:lvlJc w:val="left"/>
      <w:pPr>
        <w:ind w:left="7105" w:hanging="421"/>
      </w:pPr>
      <w:rPr>
        <w:rFonts w:hint="default"/>
        <w:lang w:val="ru-RU" w:eastAsia="ru-RU" w:bidi="ru-RU"/>
      </w:rPr>
    </w:lvl>
    <w:lvl w:ilvl="8" w:tplc="3AB20EC8">
      <w:numFmt w:val="bullet"/>
      <w:lvlText w:val="•"/>
      <w:lvlJc w:val="left"/>
      <w:pPr>
        <w:ind w:left="8193" w:hanging="421"/>
      </w:pPr>
      <w:rPr>
        <w:rFonts w:hint="default"/>
        <w:lang w:val="ru-RU" w:eastAsia="ru-RU" w:bidi="ru-RU"/>
      </w:rPr>
    </w:lvl>
  </w:abstractNum>
  <w:abstractNum w:abstractNumId="1" w15:restartNumberingAfterBreak="0">
    <w:nsid w:val="102D42E6"/>
    <w:multiLevelType w:val="hybridMultilevel"/>
    <w:tmpl w:val="4D4CC416"/>
    <w:lvl w:ilvl="0" w:tplc="22BE5FAE">
      <w:numFmt w:val="bullet"/>
      <w:lvlText w:val="-"/>
      <w:lvlJc w:val="left"/>
      <w:pPr>
        <w:ind w:left="245" w:hanging="608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22880DFC">
      <w:numFmt w:val="bullet"/>
      <w:lvlText w:val="•"/>
      <w:lvlJc w:val="left"/>
      <w:pPr>
        <w:ind w:left="1252" w:hanging="608"/>
      </w:pPr>
      <w:rPr>
        <w:rFonts w:hint="default"/>
        <w:lang w:val="ru-RU" w:eastAsia="ru-RU" w:bidi="ru-RU"/>
      </w:rPr>
    </w:lvl>
    <w:lvl w:ilvl="2" w:tplc="D9FE7956">
      <w:numFmt w:val="bullet"/>
      <w:lvlText w:val="•"/>
      <w:lvlJc w:val="left"/>
      <w:pPr>
        <w:ind w:left="2265" w:hanging="608"/>
      </w:pPr>
      <w:rPr>
        <w:rFonts w:hint="default"/>
        <w:lang w:val="ru-RU" w:eastAsia="ru-RU" w:bidi="ru-RU"/>
      </w:rPr>
    </w:lvl>
    <w:lvl w:ilvl="3" w:tplc="48C66A28">
      <w:numFmt w:val="bullet"/>
      <w:lvlText w:val="•"/>
      <w:lvlJc w:val="left"/>
      <w:pPr>
        <w:ind w:left="3278" w:hanging="608"/>
      </w:pPr>
      <w:rPr>
        <w:rFonts w:hint="default"/>
        <w:lang w:val="ru-RU" w:eastAsia="ru-RU" w:bidi="ru-RU"/>
      </w:rPr>
    </w:lvl>
    <w:lvl w:ilvl="4" w:tplc="EEBE8B18">
      <w:numFmt w:val="bullet"/>
      <w:lvlText w:val="•"/>
      <w:lvlJc w:val="left"/>
      <w:pPr>
        <w:ind w:left="4291" w:hanging="608"/>
      </w:pPr>
      <w:rPr>
        <w:rFonts w:hint="default"/>
        <w:lang w:val="ru-RU" w:eastAsia="ru-RU" w:bidi="ru-RU"/>
      </w:rPr>
    </w:lvl>
    <w:lvl w:ilvl="5" w:tplc="984867F8">
      <w:numFmt w:val="bullet"/>
      <w:lvlText w:val="•"/>
      <w:lvlJc w:val="left"/>
      <w:pPr>
        <w:ind w:left="5304" w:hanging="608"/>
      </w:pPr>
      <w:rPr>
        <w:rFonts w:hint="default"/>
        <w:lang w:val="ru-RU" w:eastAsia="ru-RU" w:bidi="ru-RU"/>
      </w:rPr>
    </w:lvl>
    <w:lvl w:ilvl="6" w:tplc="F78C3F54">
      <w:numFmt w:val="bullet"/>
      <w:lvlText w:val="•"/>
      <w:lvlJc w:val="left"/>
      <w:pPr>
        <w:ind w:left="6317" w:hanging="608"/>
      </w:pPr>
      <w:rPr>
        <w:rFonts w:hint="default"/>
        <w:lang w:val="ru-RU" w:eastAsia="ru-RU" w:bidi="ru-RU"/>
      </w:rPr>
    </w:lvl>
    <w:lvl w:ilvl="7" w:tplc="D6E492A2">
      <w:numFmt w:val="bullet"/>
      <w:lvlText w:val="•"/>
      <w:lvlJc w:val="left"/>
      <w:pPr>
        <w:ind w:left="7330" w:hanging="608"/>
      </w:pPr>
      <w:rPr>
        <w:rFonts w:hint="default"/>
        <w:lang w:val="ru-RU" w:eastAsia="ru-RU" w:bidi="ru-RU"/>
      </w:rPr>
    </w:lvl>
    <w:lvl w:ilvl="8" w:tplc="F4C4C1A8">
      <w:numFmt w:val="bullet"/>
      <w:lvlText w:val="•"/>
      <w:lvlJc w:val="left"/>
      <w:pPr>
        <w:ind w:left="8343" w:hanging="608"/>
      </w:pPr>
      <w:rPr>
        <w:rFonts w:hint="default"/>
        <w:lang w:val="ru-RU" w:eastAsia="ru-RU" w:bidi="ru-RU"/>
      </w:rPr>
    </w:lvl>
  </w:abstractNum>
  <w:abstractNum w:abstractNumId="2" w15:restartNumberingAfterBreak="0">
    <w:nsid w:val="1D54670A"/>
    <w:multiLevelType w:val="multilevel"/>
    <w:tmpl w:val="B920A734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-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D25659"/>
    <w:multiLevelType w:val="multilevel"/>
    <w:tmpl w:val="08F0413A"/>
    <w:lvl w:ilvl="0">
      <w:start w:val="2"/>
      <w:numFmt w:val="decimal"/>
      <w:lvlText w:val="%1"/>
      <w:lvlJc w:val="left"/>
      <w:pPr>
        <w:ind w:left="103" w:hanging="75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3" w:hanging="7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2">
      <w:numFmt w:val="bullet"/>
      <w:lvlText w:val="•"/>
      <w:lvlJc w:val="left"/>
      <w:pPr>
        <w:ind w:left="2153" w:hanging="75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80" w:hanging="7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07" w:hanging="7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34" w:hanging="7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61" w:hanging="7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8" w:hanging="7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15" w:hanging="750"/>
      </w:pPr>
      <w:rPr>
        <w:rFonts w:hint="default"/>
        <w:lang w:val="ru-RU" w:eastAsia="ru-RU" w:bidi="ru-RU"/>
      </w:rPr>
    </w:lvl>
  </w:abstractNum>
  <w:abstractNum w:abstractNumId="4" w15:restartNumberingAfterBreak="0">
    <w:nsid w:val="40874D67"/>
    <w:multiLevelType w:val="multilevel"/>
    <w:tmpl w:val="BB58C810"/>
    <w:lvl w:ilvl="0">
      <w:start w:val="1"/>
      <w:numFmt w:val="decimal"/>
      <w:lvlText w:val="%1"/>
      <w:lvlJc w:val="left"/>
      <w:pPr>
        <w:ind w:left="245" w:hanging="608"/>
        <w:jc w:val="left"/>
      </w:pPr>
      <w:rPr>
        <w:rFonts w:hint="default"/>
        <w:lang w:val="ru-RU" w:eastAsia="ru-RU" w:bidi="ru-RU"/>
      </w:rPr>
    </w:lvl>
    <w:lvl w:ilvl="1">
      <w:start w:val="5"/>
      <w:numFmt w:val="decimal"/>
      <w:lvlText w:val="%1.%2."/>
      <w:lvlJc w:val="left"/>
      <w:pPr>
        <w:ind w:left="245" w:hanging="608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2">
      <w:numFmt w:val="bullet"/>
      <w:lvlText w:val="•"/>
      <w:lvlJc w:val="left"/>
      <w:pPr>
        <w:ind w:left="2265" w:hanging="6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78" w:hanging="6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91" w:hanging="6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4" w:hanging="6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17" w:hanging="6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0" w:hanging="6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43" w:hanging="608"/>
      </w:pPr>
      <w:rPr>
        <w:rFonts w:hint="default"/>
        <w:lang w:val="ru-RU" w:eastAsia="ru-RU" w:bidi="ru-RU"/>
      </w:rPr>
    </w:lvl>
  </w:abstractNum>
  <w:abstractNum w:abstractNumId="5" w15:restartNumberingAfterBreak="0">
    <w:nsid w:val="415C1F7A"/>
    <w:multiLevelType w:val="multilevel"/>
    <w:tmpl w:val="A76A2936"/>
    <w:lvl w:ilvl="0">
      <w:start w:val="3"/>
      <w:numFmt w:val="decimal"/>
      <w:lvlText w:val="%1"/>
      <w:lvlJc w:val="left"/>
      <w:pPr>
        <w:ind w:left="103" w:hanging="75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3" w:hanging="7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2">
      <w:numFmt w:val="bullet"/>
      <w:lvlText w:val="•"/>
      <w:lvlJc w:val="left"/>
      <w:pPr>
        <w:ind w:left="2153" w:hanging="75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80" w:hanging="7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07" w:hanging="7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34" w:hanging="7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61" w:hanging="7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8" w:hanging="7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15" w:hanging="750"/>
      </w:pPr>
      <w:rPr>
        <w:rFonts w:hint="default"/>
        <w:lang w:val="ru-RU" w:eastAsia="ru-RU" w:bidi="ru-RU"/>
      </w:rPr>
    </w:lvl>
  </w:abstractNum>
  <w:abstractNum w:abstractNumId="6" w15:restartNumberingAfterBreak="0">
    <w:nsid w:val="6BB72125"/>
    <w:multiLevelType w:val="multilevel"/>
    <w:tmpl w:val="8356F1F2"/>
    <w:lvl w:ilvl="0">
      <w:start w:val="6"/>
      <w:numFmt w:val="decimal"/>
      <w:lvlText w:val="%1"/>
      <w:lvlJc w:val="left"/>
      <w:pPr>
        <w:ind w:left="103" w:hanging="750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103" w:hanging="750"/>
        <w:jc w:val="left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3" w:hanging="7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3">
      <w:numFmt w:val="bullet"/>
      <w:lvlText w:val="•"/>
      <w:lvlJc w:val="left"/>
      <w:pPr>
        <w:ind w:left="3180" w:hanging="7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07" w:hanging="7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34" w:hanging="7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61" w:hanging="7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8" w:hanging="7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15" w:hanging="750"/>
      </w:pPr>
      <w:rPr>
        <w:rFonts w:hint="default"/>
        <w:lang w:val="ru-RU" w:eastAsia="ru-RU" w:bidi="ru-RU"/>
      </w:rPr>
    </w:lvl>
  </w:abstractNum>
  <w:abstractNum w:abstractNumId="7" w15:restartNumberingAfterBreak="0">
    <w:nsid w:val="722F3867"/>
    <w:multiLevelType w:val="multilevel"/>
    <w:tmpl w:val="6DEC5272"/>
    <w:lvl w:ilvl="0">
      <w:start w:val="4"/>
      <w:numFmt w:val="decimal"/>
      <w:lvlText w:val="%1."/>
      <w:lvlJc w:val="left"/>
      <w:pPr>
        <w:ind w:left="446" w:hanging="34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3" w:hanging="750"/>
        <w:jc w:val="right"/>
      </w:pPr>
      <w:rPr>
        <w:rFonts w:hint="default"/>
        <w:w w:val="100"/>
        <w:lang w:val="ru-RU" w:eastAsia="ru-RU" w:bidi="ru-RU"/>
      </w:rPr>
    </w:lvl>
    <w:lvl w:ilvl="2">
      <w:start w:val="2"/>
      <w:numFmt w:val="decimal"/>
      <w:lvlText w:val="%1.%2.%3."/>
      <w:lvlJc w:val="left"/>
      <w:pPr>
        <w:ind w:left="103" w:hanging="7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3">
      <w:numFmt w:val="bullet"/>
      <w:lvlText w:val="•"/>
      <w:lvlJc w:val="left"/>
      <w:pPr>
        <w:ind w:left="620" w:hanging="7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012" w:hanging="7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405" w:hanging="7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798" w:hanging="7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190" w:hanging="7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83" w:hanging="750"/>
      </w:pPr>
      <w:rPr>
        <w:rFonts w:hint="default"/>
        <w:lang w:val="ru-RU" w:eastAsia="ru-RU" w:bidi="ru-RU"/>
      </w:rPr>
    </w:lvl>
  </w:abstractNum>
  <w:abstractNum w:abstractNumId="8" w15:restartNumberingAfterBreak="0">
    <w:nsid w:val="778E5ED0"/>
    <w:multiLevelType w:val="hybridMultilevel"/>
    <w:tmpl w:val="1AE894F8"/>
    <w:lvl w:ilvl="0" w:tplc="5E486A30">
      <w:numFmt w:val="bullet"/>
      <w:lvlText w:val="•"/>
      <w:lvlJc w:val="left"/>
      <w:pPr>
        <w:ind w:left="124" w:hanging="75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14767524">
      <w:numFmt w:val="bullet"/>
      <w:lvlText w:val="•"/>
      <w:lvlJc w:val="left"/>
      <w:pPr>
        <w:ind w:left="1144" w:hanging="750"/>
      </w:pPr>
      <w:rPr>
        <w:rFonts w:hint="default"/>
        <w:lang w:val="ru-RU" w:eastAsia="ru-RU" w:bidi="ru-RU"/>
      </w:rPr>
    </w:lvl>
    <w:lvl w:ilvl="2" w:tplc="7E748A2E">
      <w:numFmt w:val="bullet"/>
      <w:lvlText w:val="•"/>
      <w:lvlJc w:val="left"/>
      <w:pPr>
        <w:ind w:left="2169" w:hanging="750"/>
      </w:pPr>
      <w:rPr>
        <w:rFonts w:hint="default"/>
        <w:lang w:val="ru-RU" w:eastAsia="ru-RU" w:bidi="ru-RU"/>
      </w:rPr>
    </w:lvl>
    <w:lvl w:ilvl="3" w:tplc="8F9CE046">
      <w:numFmt w:val="bullet"/>
      <w:lvlText w:val="•"/>
      <w:lvlJc w:val="left"/>
      <w:pPr>
        <w:ind w:left="3194" w:hanging="750"/>
      </w:pPr>
      <w:rPr>
        <w:rFonts w:hint="default"/>
        <w:lang w:val="ru-RU" w:eastAsia="ru-RU" w:bidi="ru-RU"/>
      </w:rPr>
    </w:lvl>
    <w:lvl w:ilvl="4" w:tplc="65829600">
      <w:numFmt w:val="bullet"/>
      <w:lvlText w:val="•"/>
      <w:lvlJc w:val="left"/>
      <w:pPr>
        <w:ind w:left="4219" w:hanging="750"/>
      </w:pPr>
      <w:rPr>
        <w:rFonts w:hint="default"/>
        <w:lang w:val="ru-RU" w:eastAsia="ru-RU" w:bidi="ru-RU"/>
      </w:rPr>
    </w:lvl>
    <w:lvl w:ilvl="5" w:tplc="F3EAE9BA">
      <w:numFmt w:val="bullet"/>
      <w:lvlText w:val="•"/>
      <w:lvlJc w:val="left"/>
      <w:pPr>
        <w:ind w:left="5244" w:hanging="750"/>
      </w:pPr>
      <w:rPr>
        <w:rFonts w:hint="default"/>
        <w:lang w:val="ru-RU" w:eastAsia="ru-RU" w:bidi="ru-RU"/>
      </w:rPr>
    </w:lvl>
    <w:lvl w:ilvl="6" w:tplc="072A3DDE">
      <w:numFmt w:val="bullet"/>
      <w:lvlText w:val="•"/>
      <w:lvlJc w:val="left"/>
      <w:pPr>
        <w:ind w:left="6269" w:hanging="750"/>
      </w:pPr>
      <w:rPr>
        <w:rFonts w:hint="default"/>
        <w:lang w:val="ru-RU" w:eastAsia="ru-RU" w:bidi="ru-RU"/>
      </w:rPr>
    </w:lvl>
    <w:lvl w:ilvl="7" w:tplc="B92C4FB2">
      <w:numFmt w:val="bullet"/>
      <w:lvlText w:val="•"/>
      <w:lvlJc w:val="left"/>
      <w:pPr>
        <w:ind w:left="7294" w:hanging="750"/>
      </w:pPr>
      <w:rPr>
        <w:rFonts w:hint="default"/>
        <w:lang w:val="ru-RU" w:eastAsia="ru-RU" w:bidi="ru-RU"/>
      </w:rPr>
    </w:lvl>
    <w:lvl w:ilvl="8" w:tplc="AF7CB838">
      <w:numFmt w:val="bullet"/>
      <w:lvlText w:val="•"/>
      <w:lvlJc w:val="left"/>
      <w:pPr>
        <w:ind w:left="8319" w:hanging="750"/>
      </w:pPr>
      <w:rPr>
        <w:rFonts w:hint="default"/>
        <w:lang w:val="ru-RU" w:eastAsia="ru-RU" w:bidi="ru-RU"/>
      </w:rPr>
    </w:lvl>
  </w:abstractNum>
  <w:abstractNum w:abstractNumId="9" w15:restartNumberingAfterBreak="0">
    <w:nsid w:val="77C334BA"/>
    <w:multiLevelType w:val="multilevel"/>
    <w:tmpl w:val="388E1970"/>
    <w:lvl w:ilvl="0">
      <w:start w:val="1"/>
      <w:numFmt w:val="decimal"/>
      <w:lvlText w:val="%1"/>
      <w:lvlJc w:val="left"/>
      <w:pPr>
        <w:ind w:left="245" w:hanging="608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245" w:hanging="608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2">
      <w:numFmt w:val="bullet"/>
      <w:lvlText w:val="•"/>
      <w:lvlJc w:val="left"/>
      <w:pPr>
        <w:ind w:left="2265" w:hanging="6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78" w:hanging="6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91" w:hanging="6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4" w:hanging="6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17" w:hanging="6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0" w:hanging="6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43" w:hanging="608"/>
      </w:pPr>
      <w:rPr>
        <w:rFonts w:hint="default"/>
        <w:lang w:val="ru-RU" w:eastAsia="ru-RU" w:bidi="ru-RU"/>
      </w:rPr>
    </w:lvl>
  </w:abstractNum>
  <w:abstractNum w:abstractNumId="10" w15:restartNumberingAfterBreak="0">
    <w:nsid w:val="7E223040"/>
    <w:multiLevelType w:val="multilevel"/>
    <w:tmpl w:val="F7E0E27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-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8"/>
  </w:num>
  <w:num w:numId="5">
    <w:abstractNumId w:val="7"/>
  </w:num>
  <w:num w:numId="6">
    <w:abstractNumId w:val="5"/>
  </w:num>
  <w:num w:numId="7">
    <w:abstractNumId w:val="3"/>
  </w:num>
  <w:num w:numId="8">
    <w:abstractNumId w:val="0"/>
  </w:num>
  <w:num w:numId="9">
    <w:abstractNumId w:val="4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C48"/>
    <w:rsid w:val="001A0AE9"/>
    <w:rsid w:val="003855C5"/>
    <w:rsid w:val="003C7EA7"/>
    <w:rsid w:val="004A2672"/>
    <w:rsid w:val="008B2C48"/>
    <w:rsid w:val="00A845F8"/>
    <w:rsid w:val="00AF47E2"/>
    <w:rsid w:val="00B467EA"/>
    <w:rsid w:val="00CE769E"/>
    <w:rsid w:val="00CF10FE"/>
    <w:rsid w:val="00D81F87"/>
    <w:rsid w:val="00E91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F22E52-3F21-446F-8E69-04234E76E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66"/>
      <w:szCs w:val="6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6"/>
      <w:sz w:val="66"/>
      <w:szCs w:val="66"/>
      <w:u w:val="none"/>
    </w:rPr>
  </w:style>
  <w:style w:type="character" w:customStyle="1" w:styleId="Candara32pt0pt">
    <w:name w:val="Основной текст + Candara;32 pt;Не полужирный;Интервал 0 pt"/>
    <w:basedOn w:val="a4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6"/>
      <w:w w:val="100"/>
      <w:position w:val="0"/>
      <w:sz w:val="66"/>
      <w:szCs w:val="66"/>
      <w:u w:val="single"/>
      <w:lang w:val="ru-RU" w:eastAsia="ru-RU" w:bidi="ru-RU"/>
    </w:rPr>
  </w:style>
  <w:style w:type="character" w:customStyle="1" w:styleId="Candara51pt0pt">
    <w:name w:val="Основной текст + Candara;51 pt;Не полужирный;Курсив;Интервал 0 pt"/>
    <w:basedOn w:val="a4"/>
    <w:rPr>
      <w:rFonts w:ascii="Candara" w:eastAsia="Candara" w:hAnsi="Candara" w:cs="Candara"/>
      <w:b/>
      <w:bCs/>
      <w:i/>
      <w:iCs/>
      <w:smallCaps w:val="0"/>
      <w:strike w:val="0"/>
      <w:color w:val="000000"/>
      <w:spacing w:val="11"/>
      <w:w w:val="100"/>
      <w:position w:val="0"/>
      <w:sz w:val="102"/>
      <w:szCs w:val="102"/>
      <w:u w:val="single"/>
      <w:lang w:val="en-US" w:eastAsia="en-US" w:bidi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74"/>
      <w:szCs w:val="74"/>
      <w:u w:val="none"/>
    </w:rPr>
  </w:style>
  <w:style w:type="character" w:customStyle="1" w:styleId="3Arial33pt1pt">
    <w:name w:val="Основной текст (3) + Arial;33 pt;Курсив;Интервал 1 pt"/>
    <w:basedOn w:val="3"/>
    <w:rPr>
      <w:rFonts w:ascii="Arial" w:eastAsia="Arial" w:hAnsi="Arial" w:cs="Arial"/>
      <w:b/>
      <w:bCs/>
      <w:i/>
      <w:iCs/>
      <w:smallCaps w:val="0"/>
      <w:strike w:val="0"/>
      <w:color w:val="000000"/>
      <w:spacing w:val="25"/>
      <w:w w:val="100"/>
      <w:position w:val="0"/>
      <w:sz w:val="66"/>
      <w:szCs w:val="66"/>
      <w:u w:val="singl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1"/>
      <w:sz w:val="68"/>
      <w:szCs w:val="6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  <w:spacing w:val="10"/>
      <w:sz w:val="66"/>
      <w:szCs w:val="6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00" w:line="855" w:lineRule="exact"/>
    </w:pPr>
    <w:rPr>
      <w:rFonts w:ascii="Times New Roman" w:eastAsia="Times New Roman" w:hAnsi="Times New Roman" w:cs="Times New Roman"/>
      <w:b/>
      <w:bCs/>
      <w:spacing w:val="-6"/>
      <w:sz w:val="66"/>
      <w:szCs w:val="6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0" w:line="930" w:lineRule="exact"/>
      <w:jc w:val="center"/>
    </w:pPr>
    <w:rPr>
      <w:rFonts w:ascii="Times New Roman" w:eastAsia="Times New Roman" w:hAnsi="Times New Roman" w:cs="Times New Roman"/>
      <w:b/>
      <w:bCs/>
      <w:spacing w:val="3"/>
      <w:sz w:val="74"/>
      <w:szCs w:val="74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420" w:line="0" w:lineRule="atLeast"/>
      <w:jc w:val="both"/>
    </w:pPr>
    <w:rPr>
      <w:rFonts w:ascii="Times New Roman" w:eastAsia="Times New Roman" w:hAnsi="Times New Roman" w:cs="Times New Roman"/>
      <w:b/>
      <w:bCs/>
      <w:spacing w:val="11"/>
      <w:sz w:val="68"/>
      <w:szCs w:val="6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2112</Words>
  <Characters>12042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ICL</cp:lastModifiedBy>
  <cp:revision>7</cp:revision>
  <cp:lastPrinted>2019-02-12T17:13:00Z</cp:lastPrinted>
  <dcterms:created xsi:type="dcterms:W3CDTF">2019-02-12T17:14:00Z</dcterms:created>
  <dcterms:modified xsi:type="dcterms:W3CDTF">2020-12-14T11:56:00Z</dcterms:modified>
</cp:coreProperties>
</file>